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95393" w14:textId="77777777" w:rsidR="0040767A" w:rsidRPr="004C5276" w:rsidRDefault="006E0B6A" w:rsidP="0020173F">
      <w:pPr>
        <w:pStyle w:val="Pavadinimas"/>
        <w:rPr>
          <w:iCs/>
        </w:rPr>
      </w:pPr>
      <w:r w:rsidRPr="004C5276">
        <w:rPr>
          <w:iCs/>
        </w:rPr>
        <w:t>SUTARTIS</w:t>
      </w:r>
    </w:p>
    <w:p w14:paraId="01D825EB" w14:textId="77777777" w:rsidR="0040767A" w:rsidRPr="004C5276" w:rsidRDefault="005B7F2E" w:rsidP="0020173F">
      <w:pPr>
        <w:pStyle w:val="Pavadinimas"/>
        <w:rPr>
          <w:i/>
        </w:rPr>
      </w:pPr>
      <w:r w:rsidRPr="004C5276">
        <w:rPr>
          <w:i/>
        </w:rPr>
        <w:t>dėl santuokos nutraukimo pasekmių</w:t>
      </w:r>
    </w:p>
    <w:tbl>
      <w:tblPr>
        <w:tblW w:w="0" w:type="auto"/>
        <w:tblInd w:w="2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6E0B6A" w:rsidRPr="004C5276" w14:paraId="61426600" w14:textId="77777777" w:rsidTr="00090CFE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3510E" w14:textId="77777777" w:rsidR="006E0B6A" w:rsidRPr="00090CFE" w:rsidRDefault="006E0B6A" w:rsidP="00090CFE">
            <w:pPr>
              <w:pStyle w:val="Pavadinimas"/>
              <w:rPr>
                <w:iCs/>
              </w:rPr>
            </w:pPr>
          </w:p>
          <w:p w14:paraId="37B97821" w14:textId="77777777" w:rsidR="00776D06" w:rsidRPr="00090CFE" w:rsidRDefault="00776D06" w:rsidP="00090CFE">
            <w:pPr>
              <w:pStyle w:val="Pavadinimas"/>
              <w:jc w:val="left"/>
              <w:rPr>
                <w:iCs/>
              </w:rPr>
            </w:pPr>
          </w:p>
        </w:tc>
      </w:tr>
    </w:tbl>
    <w:p w14:paraId="4B4FE9F0" w14:textId="77777777" w:rsidR="0040767A" w:rsidRPr="004C5276" w:rsidRDefault="006E0B6A" w:rsidP="0020173F">
      <w:pPr>
        <w:pStyle w:val="Pagrindinistekstas"/>
        <w:jc w:val="center"/>
      </w:pPr>
      <w:r w:rsidRPr="004C5276">
        <w:rPr>
          <w:sz w:val="20"/>
          <w:szCs w:val="20"/>
        </w:rPr>
        <w:t>(</w:t>
      </w:r>
      <w:r w:rsidR="00157BF7" w:rsidRPr="004C5276">
        <w:rPr>
          <w:sz w:val="20"/>
          <w:szCs w:val="20"/>
        </w:rPr>
        <w:t>sutarties sudarymo</w:t>
      </w:r>
      <w:r w:rsidRPr="004C5276">
        <w:rPr>
          <w:sz w:val="20"/>
          <w:szCs w:val="20"/>
        </w:rPr>
        <w:t xml:space="preserve"> data ir vieta)</w:t>
      </w:r>
    </w:p>
    <w:p w14:paraId="53CE7128" w14:textId="77777777" w:rsidR="006E0B6A" w:rsidRPr="004C5276" w:rsidRDefault="006E0B6A" w:rsidP="0020173F">
      <w:pPr>
        <w:pStyle w:val="Pagrindinistekstas"/>
      </w:pPr>
    </w:p>
    <w:p w14:paraId="31D7E49F" w14:textId="77777777" w:rsidR="00B62DB7" w:rsidRDefault="00B62DB7" w:rsidP="0020173F">
      <w:pPr>
        <w:pStyle w:val="Pagrindinistekstas"/>
      </w:pPr>
    </w:p>
    <w:p w14:paraId="426A807A" w14:textId="77777777" w:rsidR="0040767A" w:rsidRPr="004C5276" w:rsidRDefault="005B7F2E" w:rsidP="0020173F">
      <w:pPr>
        <w:pStyle w:val="Pagrindinistekstas"/>
      </w:pPr>
      <w:r w:rsidRPr="004C5276">
        <w:t>Mes,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E0B6A" w:rsidRPr="004C5276" w14:paraId="5AE8CC6D" w14:textId="77777777" w:rsidTr="006E0B6A">
        <w:tc>
          <w:tcPr>
            <w:tcW w:w="9570" w:type="dxa"/>
          </w:tcPr>
          <w:p w14:paraId="0ACFA490" w14:textId="77777777" w:rsidR="006E0B6A" w:rsidRPr="004C5276" w:rsidRDefault="006E0B6A" w:rsidP="0020173F">
            <w:pPr>
              <w:jc w:val="center"/>
              <w:rPr>
                <w:lang w:val="lt-LT"/>
              </w:rPr>
            </w:pPr>
          </w:p>
        </w:tc>
      </w:tr>
    </w:tbl>
    <w:p w14:paraId="2FF76091" w14:textId="77777777" w:rsidR="006E0B6A" w:rsidRPr="004C5276" w:rsidRDefault="006E0B6A" w:rsidP="0020173F">
      <w:pPr>
        <w:ind w:left="2880"/>
        <w:rPr>
          <w:sz w:val="20"/>
          <w:szCs w:val="20"/>
          <w:lang w:val="lt-LT"/>
        </w:rPr>
      </w:pPr>
      <w:r w:rsidRPr="004C5276">
        <w:rPr>
          <w:sz w:val="20"/>
          <w:szCs w:val="20"/>
          <w:lang w:val="lt-LT"/>
        </w:rPr>
        <w:t>(</w:t>
      </w:r>
      <w:r w:rsidR="00256A6A" w:rsidRPr="004C5276">
        <w:rPr>
          <w:sz w:val="20"/>
          <w:szCs w:val="20"/>
          <w:lang w:val="lt-LT"/>
        </w:rPr>
        <w:t>Š</w:t>
      </w:r>
      <w:r w:rsidR="009B4BEE" w:rsidRPr="004C5276">
        <w:rPr>
          <w:sz w:val="20"/>
          <w:szCs w:val="20"/>
          <w:lang w:val="lt-LT"/>
        </w:rPr>
        <w:t>alies</w:t>
      </w:r>
      <w:r w:rsidRPr="004C5276">
        <w:rPr>
          <w:sz w:val="20"/>
          <w:szCs w:val="20"/>
          <w:lang w:val="lt-LT"/>
        </w:rPr>
        <w:t xml:space="preserve"> vardas, pavardė, asmens kodas)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E0B6A" w:rsidRPr="004C5276" w14:paraId="03D11CFB" w14:textId="77777777" w:rsidTr="006E0B6A">
        <w:tc>
          <w:tcPr>
            <w:tcW w:w="9570" w:type="dxa"/>
          </w:tcPr>
          <w:p w14:paraId="404074E4" w14:textId="77777777" w:rsidR="006E0B6A" w:rsidRPr="004C5276" w:rsidRDefault="006E0B6A" w:rsidP="0020173F">
            <w:pPr>
              <w:jc w:val="center"/>
              <w:rPr>
                <w:b/>
                <w:lang w:val="lt-LT"/>
              </w:rPr>
            </w:pPr>
          </w:p>
        </w:tc>
      </w:tr>
    </w:tbl>
    <w:p w14:paraId="08518DF9" w14:textId="77777777" w:rsidR="006E0B6A" w:rsidRPr="004C5276" w:rsidRDefault="00523A76" w:rsidP="0020173F">
      <w:pPr>
        <w:ind w:left="2880"/>
        <w:rPr>
          <w:sz w:val="20"/>
          <w:szCs w:val="20"/>
          <w:lang w:val="lt-LT"/>
        </w:rPr>
      </w:pPr>
      <w:r w:rsidRPr="004C5276">
        <w:rPr>
          <w:sz w:val="20"/>
          <w:szCs w:val="20"/>
          <w:lang w:val="lt-LT"/>
        </w:rPr>
        <w:t>(gyv. vietos adresas</w:t>
      </w:r>
      <w:r w:rsidR="006E0B6A" w:rsidRPr="004C5276">
        <w:rPr>
          <w:sz w:val="20"/>
          <w:szCs w:val="20"/>
          <w:lang w:val="lt-LT"/>
        </w:rPr>
        <w:t>)</w:t>
      </w:r>
      <w:r w:rsidR="0018444B" w:rsidRPr="004C5276">
        <w:rPr>
          <w:sz w:val="20"/>
          <w:szCs w:val="20"/>
          <w:lang w:val="lt-LT"/>
        </w:rPr>
        <w:t>,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E0B6A" w:rsidRPr="004C5276" w14:paraId="5778BF4F" w14:textId="77777777" w:rsidTr="006E0B6A">
        <w:tc>
          <w:tcPr>
            <w:tcW w:w="9570" w:type="dxa"/>
          </w:tcPr>
          <w:p w14:paraId="3BC03331" w14:textId="77777777" w:rsidR="006E0B6A" w:rsidRPr="004C5276" w:rsidRDefault="006E0B6A" w:rsidP="0020173F">
            <w:pPr>
              <w:jc w:val="center"/>
              <w:rPr>
                <w:lang w:val="lt-LT"/>
              </w:rPr>
            </w:pPr>
          </w:p>
        </w:tc>
      </w:tr>
    </w:tbl>
    <w:p w14:paraId="4E5011BD" w14:textId="77777777" w:rsidR="006E0B6A" w:rsidRPr="004C5276" w:rsidRDefault="006E0B6A" w:rsidP="0020173F">
      <w:pPr>
        <w:ind w:left="2880"/>
        <w:rPr>
          <w:sz w:val="20"/>
          <w:szCs w:val="20"/>
          <w:lang w:val="lt-LT"/>
        </w:rPr>
      </w:pPr>
      <w:r w:rsidRPr="004C5276">
        <w:rPr>
          <w:sz w:val="20"/>
          <w:szCs w:val="20"/>
          <w:lang w:val="lt-LT"/>
        </w:rPr>
        <w:t>(</w:t>
      </w:r>
      <w:r w:rsidR="00256A6A" w:rsidRPr="004C5276">
        <w:rPr>
          <w:sz w:val="20"/>
          <w:szCs w:val="20"/>
          <w:lang w:val="lt-LT"/>
        </w:rPr>
        <w:t>Š</w:t>
      </w:r>
      <w:r w:rsidR="009B4BEE" w:rsidRPr="004C5276">
        <w:rPr>
          <w:sz w:val="20"/>
          <w:szCs w:val="20"/>
          <w:lang w:val="lt-LT"/>
        </w:rPr>
        <w:t>alies</w:t>
      </w:r>
      <w:r w:rsidRPr="004C5276">
        <w:rPr>
          <w:sz w:val="20"/>
          <w:szCs w:val="20"/>
          <w:lang w:val="lt-LT"/>
        </w:rPr>
        <w:t xml:space="preserve"> vardas, pavardė, asmens kodas)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E0B6A" w:rsidRPr="004C5276" w14:paraId="607CD8D9" w14:textId="77777777" w:rsidTr="006E0B6A">
        <w:tc>
          <w:tcPr>
            <w:tcW w:w="9570" w:type="dxa"/>
          </w:tcPr>
          <w:p w14:paraId="70C569E8" w14:textId="77777777" w:rsidR="006E0B6A" w:rsidRPr="004C5276" w:rsidRDefault="006E0B6A" w:rsidP="0020173F">
            <w:pPr>
              <w:jc w:val="center"/>
              <w:rPr>
                <w:b/>
                <w:lang w:val="lt-LT"/>
              </w:rPr>
            </w:pPr>
          </w:p>
        </w:tc>
      </w:tr>
    </w:tbl>
    <w:p w14:paraId="3097E881" w14:textId="77777777" w:rsidR="006E0B6A" w:rsidRPr="004C5276" w:rsidRDefault="00523A76" w:rsidP="0020173F">
      <w:pPr>
        <w:ind w:left="2880"/>
        <w:rPr>
          <w:sz w:val="20"/>
          <w:szCs w:val="20"/>
          <w:lang w:val="lt-LT"/>
        </w:rPr>
      </w:pPr>
      <w:r w:rsidRPr="004C5276">
        <w:rPr>
          <w:sz w:val="20"/>
          <w:szCs w:val="20"/>
          <w:lang w:val="lt-LT"/>
        </w:rPr>
        <w:t>(gyv. vietos adresas</w:t>
      </w:r>
      <w:r w:rsidR="006E0B6A" w:rsidRPr="004C5276">
        <w:rPr>
          <w:sz w:val="20"/>
          <w:szCs w:val="20"/>
          <w:lang w:val="lt-LT"/>
        </w:rPr>
        <w:t>)</w:t>
      </w:r>
      <w:r w:rsidR="0018444B" w:rsidRPr="004C5276">
        <w:rPr>
          <w:sz w:val="20"/>
          <w:szCs w:val="20"/>
          <w:lang w:val="lt-LT"/>
        </w:rPr>
        <w:t>,</w:t>
      </w:r>
    </w:p>
    <w:p w14:paraId="4EBF7760" w14:textId="77777777" w:rsidR="006E0B6A" w:rsidRPr="004C5276" w:rsidRDefault="006E0B6A" w:rsidP="0020173F">
      <w:pPr>
        <w:pStyle w:val="Pagrindinistekstas"/>
      </w:pPr>
    </w:p>
    <w:p w14:paraId="225387E7" w14:textId="77777777" w:rsidR="0040767A" w:rsidRPr="004C5276" w:rsidRDefault="005B7F2E" w:rsidP="0020173F">
      <w:pPr>
        <w:pStyle w:val="Pagrindinistekstas"/>
      </w:pPr>
      <w:r w:rsidRPr="004C5276">
        <w:t>toliau tekste kiekvienas atskirai vadinamas Šalimi arba kartu Šalimis,</w:t>
      </w:r>
      <w:r w:rsidR="00BF07BF" w:rsidRPr="004C5276">
        <w:t xml:space="preserve"> </w:t>
      </w:r>
      <w:r w:rsidR="00AB5D1C" w:rsidRPr="004C5276">
        <w:t xml:space="preserve">vadovaudamiesi Lietuvos Respublikos civilinio kodekso 3.51 straipsnio 1 dalies 2  punktu, 3.52 straipsnio 2 dalimi, 3.53 straipsnio 3 dalimi, </w:t>
      </w:r>
      <w:r w:rsidR="00BF07BF" w:rsidRPr="004C5276">
        <w:t>susitarėme nutraukti santuoką Š</w:t>
      </w:r>
      <w:r w:rsidRPr="004C5276">
        <w:t>alių susitarimu ir susitarėme dėl tokių santuokos nutraukimo pasekmių:</w:t>
      </w:r>
    </w:p>
    <w:p w14:paraId="79915D37" w14:textId="77777777" w:rsidR="0040767A" w:rsidRPr="004C5276" w:rsidRDefault="0040767A" w:rsidP="00776D06">
      <w:pPr>
        <w:pStyle w:val="Pagrindinistekstas"/>
      </w:pPr>
    </w:p>
    <w:p w14:paraId="58B1FEF1" w14:textId="77777777" w:rsidR="0040767A" w:rsidRPr="004C5276" w:rsidRDefault="005B7F2E" w:rsidP="0020173F">
      <w:pPr>
        <w:pStyle w:val="Pagrindinistekstas"/>
        <w:rPr>
          <w:b/>
          <w:bCs/>
        </w:rPr>
      </w:pPr>
      <w:r w:rsidRPr="004C5276">
        <w:rPr>
          <w:b/>
          <w:bCs/>
        </w:rPr>
        <w:t>1. Šalių pareiškimai ir garantijos</w:t>
      </w:r>
    </w:p>
    <w:p w14:paraId="3F8E360C" w14:textId="77777777" w:rsidR="0040767A" w:rsidRPr="004C5276" w:rsidRDefault="0040767A" w:rsidP="0020173F">
      <w:pPr>
        <w:pStyle w:val="Pagrindinistekstas"/>
        <w:ind w:left="720"/>
      </w:pPr>
    </w:p>
    <w:p w14:paraId="4DBC43AC" w14:textId="77777777" w:rsidR="00CD07DF" w:rsidRPr="004C5276" w:rsidRDefault="00CD07DF" w:rsidP="0020173F">
      <w:pPr>
        <w:jc w:val="both"/>
        <w:rPr>
          <w:lang w:val="lt-LT"/>
        </w:rPr>
      </w:pPr>
      <w:r w:rsidRPr="004C5276">
        <w:rPr>
          <w:lang w:val="lt-LT"/>
        </w:rPr>
        <w:t>1.1. Mes,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CD07DF" w:rsidRPr="004C5276" w14:paraId="3A1FDAAF" w14:textId="77777777" w:rsidTr="00756BB5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D0B1B" w14:textId="77777777" w:rsidR="00CD07DF" w:rsidRPr="00756BB5" w:rsidRDefault="00CD07DF" w:rsidP="00756BB5">
            <w:pPr>
              <w:jc w:val="both"/>
              <w:rPr>
                <w:rFonts w:ascii="Calibri" w:eastAsia="Calibri" w:hAnsi="Calibri"/>
                <w:sz w:val="22"/>
                <w:szCs w:val="22"/>
                <w:lang w:val="lt-LT"/>
              </w:rPr>
            </w:pPr>
          </w:p>
        </w:tc>
      </w:tr>
    </w:tbl>
    <w:p w14:paraId="7315372D" w14:textId="77777777" w:rsidR="00CD07DF" w:rsidRPr="004C5276" w:rsidRDefault="00CD07DF" w:rsidP="0020173F">
      <w:pPr>
        <w:jc w:val="center"/>
        <w:rPr>
          <w:sz w:val="20"/>
          <w:szCs w:val="20"/>
          <w:lang w:val="lt-LT"/>
        </w:rPr>
      </w:pPr>
      <w:r w:rsidRPr="004C5276">
        <w:rPr>
          <w:sz w:val="20"/>
          <w:szCs w:val="20"/>
          <w:lang w:val="lt-LT"/>
        </w:rPr>
        <w:t>(</w:t>
      </w:r>
      <w:r w:rsidR="00256A6A" w:rsidRPr="004C5276">
        <w:rPr>
          <w:sz w:val="20"/>
          <w:szCs w:val="20"/>
          <w:lang w:val="lt-LT"/>
        </w:rPr>
        <w:t>Šalies</w:t>
      </w:r>
      <w:r w:rsidRPr="004C5276">
        <w:rPr>
          <w:sz w:val="20"/>
          <w:szCs w:val="20"/>
          <w:lang w:val="lt-LT"/>
        </w:rPr>
        <w:t xml:space="preserve"> vardas, pavardė, gimimo data)</w:t>
      </w:r>
    </w:p>
    <w:p w14:paraId="0FF29DC1" w14:textId="77777777" w:rsidR="00CD07DF" w:rsidRPr="004C5276" w:rsidRDefault="00CD07DF" w:rsidP="0020173F">
      <w:pPr>
        <w:jc w:val="both"/>
        <w:rPr>
          <w:lang w:val="lt-LT"/>
        </w:rPr>
      </w:pPr>
      <w:r w:rsidRPr="004C5276">
        <w:rPr>
          <w:lang w:val="lt-LT"/>
        </w:rPr>
        <w:t>ir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CD07DF" w:rsidRPr="004C5276" w14:paraId="6F8CE024" w14:textId="77777777" w:rsidTr="00756BB5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AB7DF" w14:textId="77777777" w:rsidR="00CD07DF" w:rsidRPr="00756BB5" w:rsidRDefault="00CD07DF" w:rsidP="00756BB5">
            <w:pPr>
              <w:jc w:val="both"/>
              <w:rPr>
                <w:rFonts w:ascii="Calibri" w:eastAsia="Calibri" w:hAnsi="Calibri"/>
                <w:sz w:val="22"/>
                <w:szCs w:val="22"/>
                <w:lang w:val="lt-LT"/>
              </w:rPr>
            </w:pPr>
          </w:p>
        </w:tc>
      </w:tr>
    </w:tbl>
    <w:p w14:paraId="0A7FC822" w14:textId="77777777" w:rsidR="00CD07DF" w:rsidRPr="004C5276" w:rsidRDefault="00CD07DF" w:rsidP="0020173F">
      <w:pPr>
        <w:jc w:val="center"/>
        <w:rPr>
          <w:sz w:val="20"/>
          <w:szCs w:val="20"/>
          <w:lang w:val="lt-LT"/>
        </w:rPr>
      </w:pPr>
      <w:r w:rsidRPr="004C5276">
        <w:rPr>
          <w:sz w:val="20"/>
          <w:szCs w:val="20"/>
          <w:lang w:val="lt-LT"/>
        </w:rPr>
        <w:t>(</w:t>
      </w:r>
      <w:r w:rsidR="00256A6A" w:rsidRPr="004C5276">
        <w:rPr>
          <w:sz w:val="20"/>
          <w:szCs w:val="20"/>
          <w:lang w:val="lt-LT"/>
        </w:rPr>
        <w:t>Šalies</w:t>
      </w:r>
      <w:r w:rsidRPr="004C5276">
        <w:rPr>
          <w:sz w:val="20"/>
          <w:szCs w:val="20"/>
          <w:lang w:val="lt-LT"/>
        </w:rPr>
        <w:t xml:space="preserve"> vardas, pavardė, gimimo data),</w:t>
      </w:r>
    </w:p>
    <w:p w14:paraId="632D67FD" w14:textId="77777777" w:rsidR="00CD07DF" w:rsidRPr="004C5276" w:rsidRDefault="00CD07DF" w:rsidP="0020173F">
      <w:pPr>
        <w:jc w:val="both"/>
        <w:rPr>
          <w:lang w:val="lt-LT"/>
        </w:rPr>
      </w:pPr>
    </w:p>
    <w:p w14:paraId="5FFB321F" w14:textId="77777777" w:rsidR="00CD07DF" w:rsidRPr="004C5276" w:rsidRDefault="00CD07DF" w:rsidP="0020173F">
      <w:pPr>
        <w:jc w:val="both"/>
        <w:rPr>
          <w:lang w:val="lt-LT"/>
        </w:rPr>
      </w:pPr>
      <w:r w:rsidRPr="004C5276">
        <w:rPr>
          <w:lang w:val="lt-LT"/>
        </w:rPr>
        <w:t>sudarėme santuoką: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CD07DF" w:rsidRPr="004C5276" w14:paraId="27309EB5" w14:textId="77777777" w:rsidTr="00756BB5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EA79A" w14:textId="77777777" w:rsidR="00CD07DF" w:rsidRPr="00756BB5" w:rsidRDefault="00CD07DF" w:rsidP="00756BB5">
            <w:pPr>
              <w:jc w:val="both"/>
              <w:rPr>
                <w:rFonts w:ascii="Calibri" w:eastAsia="Calibri" w:hAnsi="Calibri"/>
                <w:sz w:val="22"/>
                <w:szCs w:val="22"/>
                <w:lang w:val="lt-LT"/>
              </w:rPr>
            </w:pPr>
          </w:p>
        </w:tc>
      </w:tr>
    </w:tbl>
    <w:p w14:paraId="0F453E7A" w14:textId="77777777" w:rsidR="0040767A" w:rsidRPr="004C5276" w:rsidRDefault="00CD07DF" w:rsidP="009A3D85">
      <w:pPr>
        <w:pStyle w:val="Pagrindinistekstas"/>
        <w:jc w:val="center"/>
        <w:rPr>
          <w:sz w:val="20"/>
          <w:szCs w:val="20"/>
        </w:rPr>
      </w:pPr>
      <w:r w:rsidRPr="004C5276">
        <w:rPr>
          <w:sz w:val="20"/>
          <w:szCs w:val="20"/>
        </w:rPr>
        <w:t>(nurodyti: santuokos sudarymo datą, kokiame Civilinės metrikacijos skyriuje santuoka buvo įregistruota, įrašo Nr.).</w:t>
      </w:r>
    </w:p>
    <w:p w14:paraId="6E7A950D" w14:textId="77777777" w:rsidR="00CD07DF" w:rsidRPr="004C5276" w:rsidRDefault="00CD07DF" w:rsidP="0020173F">
      <w:pPr>
        <w:pStyle w:val="Pagrindinistekstas"/>
      </w:pPr>
    </w:p>
    <w:p w14:paraId="6FB4FF8B" w14:textId="77777777" w:rsidR="00CD07DF" w:rsidRPr="004C5276" w:rsidRDefault="00CD07DF" w:rsidP="0020173F">
      <w:pPr>
        <w:jc w:val="both"/>
        <w:rPr>
          <w:lang w:val="lt-LT"/>
        </w:rPr>
      </w:pPr>
      <w:r w:rsidRPr="004C5276">
        <w:rPr>
          <w:lang w:val="lt-LT"/>
        </w:rPr>
        <w:t>1.2.</w:t>
      </w:r>
      <w:r w:rsidR="005B7F2E" w:rsidRPr="004C5276">
        <w:rPr>
          <w:lang w:val="lt-LT"/>
        </w:rPr>
        <w:t xml:space="preserve"> </w:t>
      </w:r>
      <w:r w:rsidR="00C111DD" w:rsidRPr="004C5276">
        <w:rPr>
          <w:lang w:val="lt-LT"/>
        </w:rPr>
        <w:t>Mes turime</w:t>
      </w:r>
      <w:r w:rsidR="00EB0395" w:rsidRPr="004C5276">
        <w:rPr>
          <w:lang w:val="lt-LT"/>
        </w:rPr>
        <w:t xml:space="preserve"> </w:t>
      </w:r>
      <w:r w:rsidRPr="004C5276">
        <w:rPr>
          <w:lang w:val="lt-LT"/>
        </w:rPr>
        <w:t>nepilnametį</w:t>
      </w:r>
      <w:r w:rsidR="00931C26">
        <w:rPr>
          <w:lang w:val="lt-LT"/>
        </w:rPr>
        <w:t xml:space="preserve"> </w:t>
      </w:r>
      <w:r w:rsidR="00C111DD" w:rsidRPr="004C5276">
        <w:rPr>
          <w:lang w:val="lt-LT"/>
        </w:rPr>
        <w:t>(-čių)</w:t>
      </w:r>
      <w:r w:rsidRPr="004C5276">
        <w:rPr>
          <w:lang w:val="lt-LT"/>
        </w:rPr>
        <w:t xml:space="preserve"> vaiką</w:t>
      </w:r>
      <w:r w:rsidR="00931C26">
        <w:rPr>
          <w:lang w:val="lt-LT"/>
        </w:rPr>
        <w:t xml:space="preserve"> </w:t>
      </w:r>
      <w:r w:rsidR="00C111DD" w:rsidRPr="004C5276">
        <w:rPr>
          <w:lang w:val="lt-LT"/>
        </w:rPr>
        <w:t>(-ų)</w:t>
      </w:r>
      <w:r w:rsidR="009A5D9F">
        <w:rPr>
          <w:rStyle w:val="Puslapioinaosnuoroda"/>
          <w:lang w:val="lt-LT"/>
        </w:rPr>
        <w:footnoteReference w:id="1"/>
      </w:r>
      <w:r w:rsidRPr="004C5276">
        <w:rPr>
          <w:lang w:val="lt-LT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CD07DF" w:rsidRPr="004C5276" w14:paraId="0EBC88A5" w14:textId="77777777" w:rsidTr="00756BB5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C6006" w14:textId="77777777" w:rsidR="00CD07DF" w:rsidRPr="00756BB5" w:rsidRDefault="00CD07DF" w:rsidP="00756BB5">
            <w:pPr>
              <w:jc w:val="both"/>
              <w:rPr>
                <w:rFonts w:ascii="Calibri" w:eastAsia="Calibri" w:hAnsi="Calibri"/>
                <w:sz w:val="22"/>
                <w:szCs w:val="22"/>
                <w:lang w:val="lt-LT"/>
              </w:rPr>
            </w:pPr>
          </w:p>
        </w:tc>
      </w:tr>
    </w:tbl>
    <w:p w14:paraId="71D2D9D6" w14:textId="77777777" w:rsidR="0040767A" w:rsidRPr="004C5276" w:rsidRDefault="00CD07DF" w:rsidP="009A3D85">
      <w:pPr>
        <w:pStyle w:val="Pagrindinistekstas"/>
        <w:jc w:val="center"/>
      </w:pPr>
      <w:r w:rsidRPr="004C5276">
        <w:rPr>
          <w:sz w:val="20"/>
          <w:szCs w:val="20"/>
        </w:rPr>
        <w:t>(nurodyti vaiko</w:t>
      </w:r>
      <w:r w:rsidR="00931C26">
        <w:rPr>
          <w:sz w:val="20"/>
          <w:szCs w:val="20"/>
        </w:rPr>
        <w:t xml:space="preserve"> </w:t>
      </w:r>
      <w:r w:rsidR="00C111DD" w:rsidRPr="004C5276">
        <w:rPr>
          <w:sz w:val="20"/>
          <w:szCs w:val="20"/>
        </w:rPr>
        <w:t>(-ų)</w:t>
      </w:r>
      <w:r w:rsidRPr="004C5276">
        <w:rPr>
          <w:sz w:val="20"/>
          <w:szCs w:val="20"/>
        </w:rPr>
        <w:t xml:space="preserve"> vardą, pavardę, gimimo datą ir asmens kodą).</w:t>
      </w:r>
    </w:p>
    <w:p w14:paraId="40FBD3EA" w14:textId="77777777" w:rsidR="0040767A" w:rsidRPr="004C5276" w:rsidRDefault="0040767A" w:rsidP="0020173F">
      <w:pPr>
        <w:pStyle w:val="Pagrindinistekstas"/>
      </w:pPr>
    </w:p>
    <w:p w14:paraId="17FD8483" w14:textId="77777777" w:rsidR="0040767A" w:rsidRPr="004C5276" w:rsidRDefault="005B7F2E" w:rsidP="0020173F">
      <w:pPr>
        <w:pStyle w:val="Pagrindinistekstas"/>
      </w:pPr>
      <w:r w:rsidRPr="004C5276">
        <w:t>1.3. Pareišk</w:t>
      </w:r>
      <w:r w:rsidR="00BF07BF" w:rsidRPr="004C5276">
        <w:t>iame, jog nutraukiame santuoką Š</w:t>
      </w:r>
      <w:r w:rsidRPr="004C5276">
        <w:t>alių susitarimu, laisva valia, šia sutartimi numatydami bendro turto pasidalinimo, vaikų išlaikymo ir jų auklėjimo klausimus bei kitas mūsų santuoko</w:t>
      </w:r>
      <w:r w:rsidR="009B4BEE" w:rsidRPr="004C5276">
        <w:t>s nutraukimo teisines pasekmes.</w:t>
      </w:r>
    </w:p>
    <w:p w14:paraId="73D15A85" w14:textId="77777777" w:rsidR="0040767A" w:rsidRPr="004C5276" w:rsidRDefault="0040767A" w:rsidP="0020173F">
      <w:pPr>
        <w:pStyle w:val="Pagrindinistekstas"/>
      </w:pPr>
    </w:p>
    <w:p w14:paraId="418AA4B7" w14:textId="77777777" w:rsidR="0040767A" w:rsidRPr="004C5276" w:rsidRDefault="005B7F2E" w:rsidP="0020173F">
      <w:pPr>
        <w:pStyle w:val="Pagrindinistekstas"/>
        <w:rPr>
          <w:b/>
          <w:bCs/>
        </w:rPr>
      </w:pPr>
      <w:r w:rsidRPr="004C5276">
        <w:rPr>
          <w:b/>
          <w:bCs/>
        </w:rPr>
        <w:t>2. Turto pasidalinimas</w:t>
      </w:r>
    </w:p>
    <w:p w14:paraId="7EDDD8D1" w14:textId="77777777" w:rsidR="0040767A" w:rsidRPr="004C5276" w:rsidRDefault="005B7F2E" w:rsidP="0020173F">
      <w:pPr>
        <w:pStyle w:val="Pagrindinistekstas"/>
      </w:pPr>
      <w:r w:rsidRPr="004C5276">
        <w:t xml:space="preserve"> </w:t>
      </w:r>
    </w:p>
    <w:p w14:paraId="1FD3D00D" w14:textId="77777777" w:rsidR="0040767A" w:rsidRPr="004C5276" w:rsidRDefault="005B7F2E" w:rsidP="0020173F">
      <w:pPr>
        <w:pStyle w:val="Pagrindinistekstas"/>
      </w:pPr>
      <w:r w:rsidRPr="004C5276">
        <w:t xml:space="preserve">2.1. Mums </w:t>
      </w:r>
      <w:commentRangeStart w:id="0"/>
      <w:r w:rsidR="00736FC7" w:rsidRPr="004C5276">
        <w:t xml:space="preserve">bendrosios </w:t>
      </w:r>
      <w:r w:rsidRPr="004C5276">
        <w:t xml:space="preserve">jungtinės sutuoktinių </w:t>
      </w:r>
      <w:commentRangeEnd w:id="0"/>
      <w:r w:rsidR="006B2C02">
        <w:rPr>
          <w:rStyle w:val="Komentaronuoroda"/>
          <w:lang w:val="en-GB"/>
        </w:rPr>
        <w:commentReference w:id="0"/>
      </w:r>
      <w:r w:rsidRPr="004C5276">
        <w:t>nuosavybės teise priklausantį</w:t>
      </w:r>
      <w:r w:rsidR="00736FC7" w:rsidRPr="004C5276">
        <w:t xml:space="preserve"> turtą pasidaliname tokiu būdu</w:t>
      </w:r>
      <w:r w:rsidR="00262555">
        <w:rPr>
          <w:rStyle w:val="Puslapioinaosnuoroda"/>
        </w:rPr>
        <w:footnoteReference w:id="2"/>
      </w:r>
      <w:r w:rsidR="00736FC7" w:rsidRPr="004C5276">
        <w:t>:</w:t>
      </w:r>
    </w:p>
    <w:p w14:paraId="1BE13B99" w14:textId="77777777" w:rsidR="0040767A" w:rsidRPr="004C5276" w:rsidRDefault="0040767A" w:rsidP="00736FC7">
      <w:pPr>
        <w:pStyle w:val="Pagrindinistekstas"/>
      </w:pPr>
    </w:p>
    <w:p w14:paraId="2AB80AE4" w14:textId="77777777" w:rsidR="00256A6A" w:rsidRPr="004C5276" w:rsidRDefault="005B7F2E" w:rsidP="0020173F">
      <w:pPr>
        <w:pStyle w:val="Pagrindinistekstas"/>
      </w:pPr>
      <w:r w:rsidRPr="004C5276">
        <w:lastRenderedPageBreak/>
        <w:t>2.1.1.</w:t>
      </w:r>
      <w:r w:rsidR="00256A6A" w:rsidRPr="004C5276">
        <w:t xml:space="preserve"> Po santuokos nutraukimo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256A6A" w:rsidRPr="004C5276" w14:paraId="516AB132" w14:textId="77777777" w:rsidTr="00756BB5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68A0B" w14:textId="77777777" w:rsidR="00256A6A" w:rsidRPr="00756BB5" w:rsidRDefault="00256A6A" w:rsidP="0020173F">
            <w:pPr>
              <w:pStyle w:val="Pagrindinistekstas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051CA5E8" w14:textId="77777777" w:rsidR="00256A6A" w:rsidRPr="004C5276" w:rsidRDefault="00256A6A" w:rsidP="00256A6A">
      <w:pPr>
        <w:pStyle w:val="Pagrindinistekstas"/>
        <w:jc w:val="center"/>
        <w:rPr>
          <w:sz w:val="20"/>
          <w:szCs w:val="20"/>
        </w:rPr>
      </w:pPr>
      <w:r w:rsidRPr="004C5276">
        <w:rPr>
          <w:sz w:val="20"/>
          <w:szCs w:val="20"/>
        </w:rPr>
        <w:t>(nurodyti Šalies vardą ir pavardę)</w:t>
      </w:r>
    </w:p>
    <w:p w14:paraId="3715677C" w14:textId="77777777" w:rsidR="0040767A" w:rsidRPr="004C5276" w:rsidRDefault="005B7F2E" w:rsidP="0020173F">
      <w:pPr>
        <w:pStyle w:val="Pagrindinistekstas"/>
      </w:pPr>
      <w:r w:rsidRPr="004C5276">
        <w:t>asmeninės nuosavybės teise atitenka šis santuokoje įgytas turtas: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256A6A" w:rsidRPr="004C5276" w14:paraId="040BFF0F" w14:textId="77777777" w:rsidTr="00756BB5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FCE59" w14:textId="77777777" w:rsidR="00256A6A" w:rsidRPr="00756BB5" w:rsidRDefault="00256A6A" w:rsidP="0020173F">
            <w:pPr>
              <w:pStyle w:val="Pagrindinistekstas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5B4483F1" w14:textId="77777777" w:rsidR="0040767A" w:rsidRPr="004C5276" w:rsidRDefault="004A5B48" w:rsidP="004A5B48">
      <w:pPr>
        <w:pStyle w:val="Pagrindinistekstas"/>
        <w:jc w:val="center"/>
        <w:rPr>
          <w:sz w:val="20"/>
          <w:szCs w:val="20"/>
        </w:rPr>
      </w:pPr>
      <w:r w:rsidRPr="004C5276">
        <w:rPr>
          <w:sz w:val="20"/>
          <w:szCs w:val="20"/>
        </w:rPr>
        <w:t>(nurodyti konkretų turtą</w:t>
      </w:r>
      <w:r w:rsidR="00DE42FE">
        <w:rPr>
          <w:sz w:val="20"/>
          <w:szCs w:val="20"/>
        </w:rPr>
        <w:t xml:space="preserve"> (pvz., nurodytinas nekilnojamojo turto adresas ir </w:t>
      </w:r>
      <w:r w:rsidR="002D0A4D">
        <w:rPr>
          <w:sz w:val="20"/>
          <w:szCs w:val="20"/>
        </w:rPr>
        <w:t>įrašo registre</w:t>
      </w:r>
      <w:r w:rsidR="00DE42FE">
        <w:rPr>
          <w:sz w:val="20"/>
          <w:szCs w:val="20"/>
        </w:rPr>
        <w:t xml:space="preserve"> Nr.)</w:t>
      </w:r>
      <w:r w:rsidRPr="004C5276">
        <w:rPr>
          <w:sz w:val="20"/>
          <w:szCs w:val="20"/>
        </w:rPr>
        <w:t>)</w:t>
      </w:r>
    </w:p>
    <w:p w14:paraId="6E8695CE" w14:textId="77777777" w:rsidR="00256A6A" w:rsidRPr="004C5276" w:rsidRDefault="005B7F2E" w:rsidP="00256A6A">
      <w:pPr>
        <w:pStyle w:val="Pagrindinistekstas"/>
      </w:pPr>
      <w:r w:rsidRPr="004C5276">
        <w:t xml:space="preserve">2.1.2. </w:t>
      </w:r>
      <w:r w:rsidR="00256A6A" w:rsidRPr="004C5276">
        <w:t>Po santuokos nutraukimo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256A6A" w:rsidRPr="004C5276" w14:paraId="4A7120A4" w14:textId="77777777" w:rsidTr="00756BB5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DF733" w14:textId="77777777" w:rsidR="00256A6A" w:rsidRPr="00756BB5" w:rsidRDefault="00256A6A" w:rsidP="00222F74">
            <w:pPr>
              <w:pStyle w:val="Pagrindinistekstas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0FE077F" w14:textId="77777777" w:rsidR="00256A6A" w:rsidRPr="004C5276" w:rsidRDefault="00256A6A" w:rsidP="00256A6A">
      <w:pPr>
        <w:pStyle w:val="Pagrindinistekstas"/>
        <w:jc w:val="center"/>
        <w:rPr>
          <w:sz w:val="20"/>
          <w:szCs w:val="20"/>
        </w:rPr>
      </w:pPr>
      <w:r w:rsidRPr="004C5276">
        <w:rPr>
          <w:sz w:val="20"/>
          <w:szCs w:val="20"/>
        </w:rPr>
        <w:t xml:space="preserve">(nurodyti </w:t>
      </w:r>
      <w:r w:rsidR="00776D06" w:rsidRPr="004C5276">
        <w:rPr>
          <w:sz w:val="20"/>
          <w:szCs w:val="20"/>
        </w:rPr>
        <w:t>Š</w:t>
      </w:r>
      <w:r w:rsidRPr="004C5276">
        <w:rPr>
          <w:sz w:val="20"/>
          <w:szCs w:val="20"/>
        </w:rPr>
        <w:t>alies vardą ir pavardę)</w:t>
      </w:r>
    </w:p>
    <w:p w14:paraId="5C727DC2" w14:textId="77777777" w:rsidR="00256A6A" w:rsidRPr="004C5276" w:rsidRDefault="00256A6A" w:rsidP="00256A6A">
      <w:pPr>
        <w:pStyle w:val="Pagrindinistekstas"/>
      </w:pPr>
      <w:r w:rsidRPr="004C5276">
        <w:t>asmeninės nuosavybės teise atitenka šis santuokoje įgytas turtas: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256A6A" w:rsidRPr="004C5276" w14:paraId="1446368C" w14:textId="77777777" w:rsidTr="00756BB5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F6799" w14:textId="77777777" w:rsidR="00256A6A" w:rsidRPr="00756BB5" w:rsidRDefault="00256A6A" w:rsidP="00222F74">
            <w:pPr>
              <w:pStyle w:val="Pagrindinistekstas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64A743CB" w14:textId="77777777" w:rsidR="0040767A" w:rsidRPr="004C5276" w:rsidRDefault="00DE42FE" w:rsidP="004A5B48">
      <w:pPr>
        <w:pStyle w:val="Pagrindinistekstas"/>
        <w:jc w:val="center"/>
      </w:pPr>
      <w:r w:rsidRPr="004C5276">
        <w:rPr>
          <w:sz w:val="20"/>
          <w:szCs w:val="20"/>
        </w:rPr>
        <w:t>(nurodyti konkretų turtą</w:t>
      </w:r>
      <w:r>
        <w:rPr>
          <w:sz w:val="20"/>
          <w:szCs w:val="20"/>
        </w:rPr>
        <w:t xml:space="preserve"> (pvz., nurodytinas nekilnojamojo turto adresas ir registracijos Nr.)</w:t>
      </w:r>
      <w:r w:rsidRPr="004C5276">
        <w:rPr>
          <w:sz w:val="20"/>
          <w:szCs w:val="20"/>
        </w:rPr>
        <w:t>)</w:t>
      </w:r>
      <w:r w:rsidR="004A5B48" w:rsidRPr="004C5276">
        <w:rPr>
          <w:sz w:val="20"/>
          <w:szCs w:val="20"/>
        </w:rPr>
        <w:t>.</w:t>
      </w:r>
    </w:p>
    <w:p w14:paraId="7FE09FA7" w14:textId="77777777" w:rsidR="003360B5" w:rsidRPr="004C5276" w:rsidRDefault="003360B5" w:rsidP="0020173F">
      <w:pPr>
        <w:pStyle w:val="Pagrindinistekstas"/>
        <w:numPr>
          <w:ilvl w:val="2"/>
          <w:numId w:val="5"/>
        </w:numPr>
      </w:pPr>
      <w:commentRangeStart w:id="1"/>
      <w:commentRangeStart w:id="2"/>
      <w:commentRangeStart w:id="3"/>
      <w:r w:rsidRPr="004C5276">
        <w:t>Abi Šalys</w:t>
      </w:r>
      <w:r w:rsidR="005B7F2E" w:rsidRPr="004C5276">
        <w:t xml:space="preserve"> po santuokos nutraukimo lieka </w:t>
      </w:r>
      <w:r w:rsidRPr="004C5276">
        <w:t>solidariai atsakingos kreditoriui</w:t>
      </w:r>
      <w:commentRangeEnd w:id="1"/>
      <w:r w:rsidR="00125649">
        <w:rPr>
          <w:rStyle w:val="Komentaronuoroda"/>
          <w:lang w:val="en-GB"/>
        </w:rPr>
        <w:commentReference w:id="1"/>
      </w:r>
      <w:commentRangeEnd w:id="2"/>
      <w:r w:rsidR="008214EC">
        <w:rPr>
          <w:rStyle w:val="Komentaronuoroda"/>
          <w:lang w:val="en-GB"/>
        </w:rPr>
        <w:commentReference w:id="2"/>
      </w:r>
      <w:commentRangeEnd w:id="3"/>
      <w:r w:rsidR="008214EC">
        <w:rPr>
          <w:rStyle w:val="Komentaronuoroda"/>
          <w:lang w:val="en-GB"/>
        </w:rPr>
        <w:commentReference w:id="3"/>
      </w:r>
      <w:r w:rsidR="00262555">
        <w:rPr>
          <w:rStyle w:val="Puslapioinaosnuoroda"/>
        </w:rPr>
        <w:footnoteReference w:id="3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3360B5" w:rsidRPr="004C5276" w14:paraId="7BFB323C" w14:textId="77777777" w:rsidTr="00756BB5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9D2DC" w14:textId="77777777" w:rsidR="003360B5" w:rsidRPr="00756BB5" w:rsidRDefault="003360B5" w:rsidP="003360B5">
            <w:pPr>
              <w:pStyle w:val="Pagrindinistekstas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6EC332B6" w14:textId="77777777" w:rsidR="003360B5" w:rsidRPr="004C5276" w:rsidRDefault="003360B5" w:rsidP="003360B5">
      <w:pPr>
        <w:pStyle w:val="Pagrindinistekstas"/>
        <w:jc w:val="center"/>
        <w:rPr>
          <w:sz w:val="20"/>
          <w:szCs w:val="20"/>
        </w:rPr>
      </w:pPr>
      <w:r w:rsidRPr="004C5276">
        <w:rPr>
          <w:sz w:val="20"/>
          <w:szCs w:val="20"/>
        </w:rPr>
        <w:t xml:space="preserve">(nurodyti </w:t>
      </w:r>
      <w:r w:rsidR="00B9533E">
        <w:rPr>
          <w:sz w:val="20"/>
          <w:szCs w:val="20"/>
        </w:rPr>
        <w:t>duomenis apie kreditorių</w:t>
      </w:r>
      <w:r w:rsidRPr="004C5276">
        <w:rPr>
          <w:sz w:val="20"/>
          <w:szCs w:val="20"/>
        </w:rPr>
        <w:t>)</w:t>
      </w:r>
    </w:p>
    <w:p w14:paraId="517D6754" w14:textId="77777777" w:rsidR="0040767A" w:rsidRPr="004C5276" w:rsidRDefault="003360B5" w:rsidP="003360B5">
      <w:pPr>
        <w:pStyle w:val="Pagrindinistekstas"/>
      </w:pPr>
      <w:r w:rsidRPr="004C5276">
        <w:t>pagal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3360B5" w:rsidRPr="004C5276" w14:paraId="236D8440" w14:textId="77777777" w:rsidTr="00756BB5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1DB0E" w14:textId="77777777" w:rsidR="003360B5" w:rsidRPr="00756BB5" w:rsidRDefault="003360B5" w:rsidP="003360B5">
            <w:pPr>
              <w:pStyle w:val="Pagrindinistekstas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3B774EC3" w14:textId="77777777" w:rsidR="003360B5" w:rsidRPr="004C5276" w:rsidRDefault="003360B5" w:rsidP="003360B5">
      <w:pPr>
        <w:pStyle w:val="Pagrindinistekstas"/>
        <w:jc w:val="center"/>
        <w:rPr>
          <w:sz w:val="20"/>
          <w:szCs w:val="20"/>
        </w:rPr>
      </w:pPr>
      <w:r w:rsidRPr="004C5276">
        <w:rPr>
          <w:sz w:val="20"/>
          <w:szCs w:val="20"/>
        </w:rPr>
        <w:t xml:space="preserve">(nurodyti </w:t>
      </w:r>
      <w:r w:rsidR="00B9533E">
        <w:rPr>
          <w:sz w:val="20"/>
          <w:szCs w:val="20"/>
        </w:rPr>
        <w:t>reikalavimo atsiradimo pagrindą (pvz., duomenis apie sutartį</w:t>
      </w:r>
      <w:r w:rsidRPr="004C5276">
        <w:rPr>
          <w:sz w:val="20"/>
          <w:szCs w:val="20"/>
        </w:rPr>
        <w:t>).</w:t>
      </w:r>
    </w:p>
    <w:p w14:paraId="6B155B90" w14:textId="77777777" w:rsidR="0040767A" w:rsidRPr="004C5276" w:rsidRDefault="0040767A" w:rsidP="0020173F">
      <w:pPr>
        <w:pStyle w:val="Pagrindinistekstas"/>
      </w:pPr>
    </w:p>
    <w:p w14:paraId="2D66A384" w14:textId="77777777" w:rsidR="0040767A" w:rsidRPr="004C5276" w:rsidRDefault="005B7F2E" w:rsidP="0020173F">
      <w:pPr>
        <w:pStyle w:val="Pagrindinistekstas"/>
      </w:pPr>
      <w:r w:rsidRPr="004C5276">
        <w:t>2.2. Pareiškiame, jog daugiau jokio kito tiek nekilnojamojo, tiek kilnojamojo registruotino bei neregistruotino turto, piniginių lėšų, vertybinių popierių, turtinių teisių ar įsipareigojimų bei kitokio turto, kuris būtų dalintinas nutraukiant santuoką, neturime, o namų apyvokos daiktus pasidalinome, kai pradėjome gyventi atskirai</w:t>
      </w:r>
      <w:r w:rsidR="003360B5" w:rsidRPr="004C5276">
        <w:t>,</w:t>
      </w:r>
      <w:r w:rsidRPr="004C5276">
        <w:t xml:space="preserve"> ir dėl to jokių pr</w:t>
      </w:r>
      <w:r w:rsidR="003360B5" w:rsidRPr="004C5276">
        <w:t>etenzijų vienas kitam neturime.</w:t>
      </w:r>
    </w:p>
    <w:p w14:paraId="559BD0B3" w14:textId="77777777" w:rsidR="0040767A" w:rsidRPr="004C5276" w:rsidRDefault="0040767A" w:rsidP="0020173F">
      <w:pPr>
        <w:pStyle w:val="Pagrindinistekstas"/>
      </w:pPr>
    </w:p>
    <w:p w14:paraId="55A24362" w14:textId="77777777" w:rsidR="0040767A" w:rsidRPr="004C5276" w:rsidRDefault="005B7F2E" w:rsidP="0020173F">
      <w:pPr>
        <w:pStyle w:val="Pagrindinistekstas"/>
      </w:pPr>
      <w:r w:rsidRPr="004C5276">
        <w:t>2.3. Pareiškiame, jog jokių kitų kreditorių, išskyrus nurodytą šios su</w:t>
      </w:r>
      <w:r w:rsidR="003360B5" w:rsidRPr="004C5276">
        <w:t>tarties 2.1.3 punkte</w:t>
      </w:r>
      <w:r w:rsidRPr="004C5276">
        <w:t>, nei abu kartu, nei kiekv</w:t>
      </w:r>
      <w:r w:rsidR="003360B5" w:rsidRPr="004C5276">
        <w:t>ienas atskirai neturime.</w:t>
      </w:r>
    </w:p>
    <w:p w14:paraId="4CFFF712" w14:textId="77777777" w:rsidR="0040767A" w:rsidRPr="004C5276" w:rsidRDefault="0040767A" w:rsidP="0020173F">
      <w:pPr>
        <w:pStyle w:val="Pagrindiniotekstotrauka"/>
        <w:ind w:firstLine="0"/>
        <w:rPr>
          <w:rFonts w:ascii="Times New Roman" w:hAnsi="Times New Roman"/>
          <w:szCs w:val="24"/>
          <w:lang w:val="lt-LT"/>
        </w:rPr>
      </w:pPr>
    </w:p>
    <w:p w14:paraId="12B639AB" w14:textId="77777777" w:rsidR="0040767A" w:rsidRPr="004C5276" w:rsidRDefault="005B7F2E" w:rsidP="0020173F">
      <w:pPr>
        <w:pStyle w:val="Pagrindiniotekstotrauka"/>
        <w:ind w:firstLine="0"/>
        <w:rPr>
          <w:rFonts w:ascii="Times New Roman" w:hAnsi="Times New Roman"/>
          <w:b/>
          <w:bCs/>
          <w:szCs w:val="24"/>
          <w:lang w:val="lt-LT"/>
        </w:rPr>
      </w:pPr>
      <w:r w:rsidRPr="004C5276">
        <w:rPr>
          <w:rFonts w:ascii="Times New Roman" w:hAnsi="Times New Roman"/>
          <w:b/>
          <w:bCs/>
          <w:szCs w:val="24"/>
          <w:lang w:val="lt-LT"/>
        </w:rPr>
        <w:t>3. Nepilnamečių vaikų gyvenamoji viet</w:t>
      </w:r>
      <w:r w:rsidR="00EB4ACB" w:rsidRPr="004C5276">
        <w:rPr>
          <w:rFonts w:ascii="Times New Roman" w:hAnsi="Times New Roman"/>
          <w:b/>
          <w:bCs/>
          <w:szCs w:val="24"/>
          <w:lang w:val="lt-LT"/>
        </w:rPr>
        <w:t>a, gyvenimo sąlygos, išlaikymas</w:t>
      </w:r>
    </w:p>
    <w:p w14:paraId="73CF1D93" w14:textId="77777777" w:rsidR="0040767A" w:rsidRPr="004C5276" w:rsidRDefault="0040767A" w:rsidP="0020173F">
      <w:pPr>
        <w:pStyle w:val="Pagrindiniotekstotrauka"/>
        <w:ind w:firstLine="0"/>
        <w:rPr>
          <w:rFonts w:ascii="Times New Roman" w:hAnsi="Times New Roman"/>
          <w:szCs w:val="24"/>
          <w:lang w:val="lt-LT"/>
        </w:rPr>
      </w:pPr>
    </w:p>
    <w:p w14:paraId="6BAE830A" w14:textId="77777777" w:rsidR="00EB4ACB" w:rsidRPr="004C5276" w:rsidRDefault="005B7F2E" w:rsidP="0020173F">
      <w:pPr>
        <w:pStyle w:val="Pagrindiniotekstotrauka"/>
        <w:ind w:firstLine="0"/>
        <w:rPr>
          <w:rFonts w:ascii="Times New Roman" w:hAnsi="Times New Roman"/>
          <w:szCs w:val="24"/>
          <w:lang w:val="lt-LT"/>
        </w:rPr>
      </w:pPr>
      <w:r w:rsidRPr="004C5276">
        <w:rPr>
          <w:rFonts w:ascii="Times New Roman" w:hAnsi="Times New Roman"/>
          <w:szCs w:val="24"/>
          <w:lang w:val="lt-LT"/>
        </w:rPr>
        <w:t>3.1. Šalys susitari</w:t>
      </w:r>
      <w:r w:rsidR="00EB4ACB" w:rsidRPr="004C5276">
        <w:rPr>
          <w:rFonts w:ascii="Times New Roman" w:hAnsi="Times New Roman"/>
          <w:szCs w:val="24"/>
          <w:lang w:val="lt-LT"/>
        </w:rPr>
        <w:t>a, jog nepilnamečio vaiko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EB4ACB" w:rsidRPr="004C5276" w14:paraId="3588672E" w14:textId="77777777" w:rsidTr="00756BB5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6138A" w14:textId="77777777" w:rsidR="00EB4ACB" w:rsidRPr="00756BB5" w:rsidRDefault="00EB4ACB" w:rsidP="00756BB5">
            <w:pPr>
              <w:jc w:val="both"/>
              <w:rPr>
                <w:rFonts w:ascii="Calibri" w:eastAsia="Calibri" w:hAnsi="Calibri"/>
                <w:sz w:val="22"/>
                <w:szCs w:val="22"/>
                <w:lang w:val="lt-LT"/>
              </w:rPr>
            </w:pPr>
          </w:p>
        </w:tc>
      </w:tr>
    </w:tbl>
    <w:p w14:paraId="4CEB2594" w14:textId="77777777" w:rsidR="00EB4ACB" w:rsidRPr="004C5276" w:rsidRDefault="00EB4ACB" w:rsidP="00EB4ACB">
      <w:pPr>
        <w:pStyle w:val="Pagrindinistekstas"/>
        <w:jc w:val="center"/>
      </w:pPr>
      <w:r w:rsidRPr="004C5276">
        <w:rPr>
          <w:sz w:val="20"/>
          <w:szCs w:val="20"/>
        </w:rPr>
        <w:t>(nurodyti vaiko vardą, pavardę</w:t>
      </w:r>
      <w:r w:rsidR="0098378B">
        <w:rPr>
          <w:sz w:val="20"/>
          <w:szCs w:val="20"/>
        </w:rPr>
        <w:t>, gimimo datą ir asmens kodą</w:t>
      </w:r>
      <w:r w:rsidRPr="004C5276">
        <w:rPr>
          <w:sz w:val="20"/>
          <w:szCs w:val="20"/>
        </w:rPr>
        <w:t>)</w:t>
      </w:r>
    </w:p>
    <w:p w14:paraId="740D7EBF" w14:textId="77777777" w:rsidR="00EB4ACB" w:rsidRPr="004C5276" w:rsidRDefault="005B7F2E" w:rsidP="0020173F">
      <w:pPr>
        <w:pStyle w:val="Pagrindiniotekstotrauka"/>
        <w:ind w:firstLine="0"/>
        <w:rPr>
          <w:rFonts w:ascii="Times New Roman" w:hAnsi="Times New Roman"/>
          <w:szCs w:val="24"/>
          <w:lang w:val="lt-LT"/>
        </w:rPr>
      </w:pPr>
      <w:r w:rsidRPr="004C5276">
        <w:rPr>
          <w:rFonts w:ascii="Times New Roman" w:hAnsi="Times New Roman"/>
          <w:szCs w:val="24"/>
          <w:lang w:val="lt-LT"/>
        </w:rPr>
        <w:t>nuolatinė gyvenamoji vieta po santuokos nutr</w:t>
      </w:r>
      <w:r w:rsidR="00EB4ACB" w:rsidRPr="004C5276">
        <w:rPr>
          <w:rFonts w:ascii="Times New Roman" w:hAnsi="Times New Roman"/>
          <w:szCs w:val="24"/>
          <w:lang w:val="lt-LT"/>
        </w:rPr>
        <w:t>aukimo nustatoma kartu su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EB4ACB" w:rsidRPr="004C5276" w14:paraId="3BA5989C" w14:textId="77777777" w:rsidTr="00756BB5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45960" w14:textId="77777777" w:rsidR="00EB4ACB" w:rsidRPr="00756BB5" w:rsidRDefault="00EB4ACB" w:rsidP="00222F74">
            <w:pPr>
              <w:pStyle w:val="Pagrindinistekstas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5ADC5F41" w14:textId="77777777" w:rsidR="00EB4ACB" w:rsidRPr="004C5276" w:rsidRDefault="00EB4ACB" w:rsidP="00EB4ACB">
      <w:pPr>
        <w:pStyle w:val="Pagrindinistekstas"/>
        <w:jc w:val="center"/>
        <w:rPr>
          <w:sz w:val="20"/>
          <w:szCs w:val="20"/>
        </w:rPr>
      </w:pPr>
      <w:r w:rsidRPr="004C5276">
        <w:rPr>
          <w:sz w:val="20"/>
          <w:szCs w:val="20"/>
        </w:rPr>
        <w:t>(nurodyti Šalies vardą ir pavardę).</w:t>
      </w:r>
    </w:p>
    <w:p w14:paraId="533F1E7F" w14:textId="77777777" w:rsidR="0040767A" w:rsidRPr="004C5276" w:rsidRDefault="0040767A" w:rsidP="0020173F">
      <w:pPr>
        <w:pStyle w:val="Pagrindiniotekstotrauka"/>
        <w:ind w:firstLine="0"/>
        <w:rPr>
          <w:rFonts w:ascii="Times New Roman" w:hAnsi="Times New Roman"/>
          <w:szCs w:val="24"/>
          <w:lang w:val="lt-LT"/>
        </w:rPr>
      </w:pPr>
    </w:p>
    <w:p w14:paraId="3781DED4" w14:textId="77777777" w:rsidR="00EB4ACB" w:rsidRPr="004C5276" w:rsidRDefault="00EB4ACB" w:rsidP="0020173F">
      <w:pPr>
        <w:pStyle w:val="Pagrindiniotekstotrauka"/>
        <w:ind w:firstLine="0"/>
        <w:rPr>
          <w:rFonts w:ascii="Times New Roman" w:hAnsi="Times New Roman"/>
          <w:szCs w:val="24"/>
          <w:lang w:val="lt-LT"/>
        </w:rPr>
      </w:pPr>
      <w:r w:rsidRPr="004C5276">
        <w:rPr>
          <w:rFonts w:ascii="Times New Roman" w:hAnsi="Times New Roman"/>
          <w:szCs w:val="24"/>
          <w:lang w:val="lt-LT"/>
        </w:rPr>
        <w:t xml:space="preserve">3.2.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EB4ACB" w:rsidRPr="004C5276" w14:paraId="32C84AD1" w14:textId="77777777" w:rsidTr="00756BB5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E4C0D" w14:textId="77777777" w:rsidR="00EB4ACB" w:rsidRPr="00756BB5" w:rsidRDefault="00EB4ACB" w:rsidP="00222F74">
            <w:pPr>
              <w:pStyle w:val="Pagrindinistekstas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8EB0154" w14:textId="77777777" w:rsidR="00EB4ACB" w:rsidRPr="004C5276" w:rsidRDefault="00EB4ACB" w:rsidP="00EB4ACB">
      <w:pPr>
        <w:pStyle w:val="Pagrindinistekstas"/>
        <w:jc w:val="center"/>
        <w:rPr>
          <w:sz w:val="20"/>
          <w:szCs w:val="20"/>
        </w:rPr>
      </w:pPr>
      <w:r w:rsidRPr="004C5276">
        <w:rPr>
          <w:sz w:val="20"/>
          <w:szCs w:val="20"/>
        </w:rPr>
        <w:t>(nurodyti Šalies vardą ir pavardę)</w:t>
      </w:r>
    </w:p>
    <w:p w14:paraId="7A9EBF57" w14:textId="77777777" w:rsidR="00F31289" w:rsidRPr="004C5276" w:rsidRDefault="005B7F2E" w:rsidP="0020173F">
      <w:pPr>
        <w:pStyle w:val="Pagrindiniotekstotrauka"/>
        <w:ind w:firstLine="0"/>
        <w:rPr>
          <w:rFonts w:ascii="Times New Roman" w:hAnsi="Times New Roman"/>
          <w:szCs w:val="24"/>
          <w:lang w:val="lt-LT"/>
        </w:rPr>
      </w:pPr>
      <w:r w:rsidRPr="004C5276">
        <w:rPr>
          <w:rFonts w:ascii="Times New Roman" w:hAnsi="Times New Roman"/>
          <w:szCs w:val="24"/>
          <w:lang w:val="lt-LT"/>
        </w:rPr>
        <w:t xml:space="preserve">įsipareigoja kiekvieną mėnesį </w:t>
      </w:r>
      <w:r w:rsidR="00F31289" w:rsidRPr="004C5276">
        <w:rPr>
          <w:rFonts w:ascii="Times New Roman" w:hAnsi="Times New Roman"/>
          <w:szCs w:val="24"/>
          <w:lang w:val="lt-LT"/>
        </w:rPr>
        <w:t>skirti nepilnamečiam vaikui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F31289" w:rsidRPr="004C5276" w14:paraId="4A959ED8" w14:textId="77777777" w:rsidTr="00756BB5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F65EA" w14:textId="77777777" w:rsidR="00F31289" w:rsidRPr="00756BB5" w:rsidRDefault="00F31289" w:rsidP="00756BB5">
            <w:pPr>
              <w:jc w:val="both"/>
              <w:rPr>
                <w:rFonts w:ascii="Calibri" w:eastAsia="Calibri" w:hAnsi="Calibri"/>
                <w:sz w:val="22"/>
                <w:szCs w:val="22"/>
                <w:lang w:val="lt-LT"/>
              </w:rPr>
            </w:pPr>
          </w:p>
        </w:tc>
      </w:tr>
    </w:tbl>
    <w:p w14:paraId="68FBA054" w14:textId="77777777" w:rsidR="00F31289" w:rsidRPr="004C5276" w:rsidRDefault="00F31289" w:rsidP="00F31289">
      <w:pPr>
        <w:pStyle w:val="Pagrindinistekstas"/>
        <w:jc w:val="center"/>
      </w:pPr>
      <w:r w:rsidRPr="004C5276">
        <w:rPr>
          <w:sz w:val="20"/>
          <w:szCs w:val="20"/>
        </w:rPr>
        <w:t>(nurodyti vaiko vardą, pavardę</w:t>
      </w:r>
      <w:r w:rsidR="0098378B">
        <w:rPr>
          <w:sz w:val="20"/>
          <w:szCs w:val="20"/>
        </w:rPr>
        <w:t>, gimimo datą ir asmens kodą, taip pat</w:t>
      </w:r>
      <w:r w:rsidRPr="004C5276">
        <w:rPr>
          <w:sz w:val="20"/>
          <w:szCs w:val="20"/>
        </w:rPr>
        <w:t xml:space="preserve"> skiriamą sumą litais)</w:t>
      </w:r>
    </w:p>
    <w:p w14:paraId="1842AAE2" w14:textId="77777777" w:rsidR="00F31289" w:rsidRPr="004C5276" w:rsidRDefault="005B7F2E" w:rsidP="0020173F">
      <w:pPr>
        <w:pStyle w:val="Pagrindiniotekstotrauka"/>
        <w:ind w:firstLine="0"/>
        <w:rPr>
          <w:rFonts w:ascii="Times New Roman" w:hAnsi="Times New Roman"/>
          <w:szCs w:val="24"/>
          <w:lang w:val="lt-LT"/>
        </w:rPr>
      </w:pPr>
      <w:r w:rsidRPr="004C5276">
        <w:rPr>
          <w:rFonts w:ascii="Times New Roman" w:hAnsi="Times New Roman"/>
          <w:szCs w:val="24"/>
          <w:lang w:val="lt-LT"/>
        </w:rPr>
        <w:t xml:space="preserve">iki </w:t>
      </w:r>
      <w:r w:rsidR="00EB4ACB" w:rsidRPr="004C5276">
        <w:rPr>
          <w:rFonts w:ascii="Times New Roman" w:hAnsi="Times New Roman"/>
          <w:szCs w:val="24"/>
          <w:lang w:val="lt-LT"/>
        </w:rPr>
        <w:t>jo</w:t>
      </w:r>
      <w:r w:rsidR="00F31289" w:rsidRPr="004C5276">
        <w:rPr>
          <w:rFonts w:ascii="Times New Roman" w:hAnsi="Times New Roman"/>
          <w:szCs w:val="24"/>
          <w:lang w:val="lt-LT"/>
        </w:rPr>
        <w:t xml:space="preserve"> pilnametystės. Šią </w:t>
      </w:r>
      <w:commentRangeStart w:id="4"/>
      <w:r w:rsidR="00F31289" w:rsidRPr="004C5276">
        <w:rPr>
          <w:rFonts w:ascii="Times New Roman" w:hAnsi="Times New Roman"/>
          <w:szCs w:val="24"/>
          <w:lang w:val="lt-LT"/>
        </w:rPr>
        <w:t>sumą</w:t>
      </w:r>
      <w:commentRangeEnd w:id="4"/>
      <w:r w:rsidR="00D631A9">
        <w:rPr>
          <w:rStyle w:val="Komentaronuoroda"/>
          <w:rFonts w:ascii="Times New Roman" w:hAnsi="Times New Roman"/>
          <w:lang w:val="en-GB"/>
        </w:rPr>
        <w:commentReference w:id="4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F31289" w:rsidRPr="004C5276" w14:paraId="7EEE809D" w14:textId="77777777" w:rsidTr="00756BB5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256F3" w14:textId="77777777" w:rsidR="00F31289" w:rsidRPr="00756BB5" w:rsidRDefault="00F31289" w:rsidP="00222F74">
            <w:pPr>
              <w:pStyle w:val="Pagrindinistekstas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1EC90D29" w14:textId="77777777" w:rsidR="00F31289" w:rsidRPr="004C5276" w:rsidRDefault="00F31289" w:rsidP="00F31289">
      <w:pPr>
        <w:pStyle w:val="Pagrindiniotekstotrauka"/>
        <w:ind w:firstLine="0"/>
        <w:jc w:val="center"/>
        <w:rPr>
          <w:rFonts w:ascii="Times New Roman" w:hAnsi="Times New Roman"/>
          <w:szCs w:val="24"/>
          <w:lang w:val="lt-LT"/>
        </w:rPr>
      </w:pPr>
      <w:r w:rsidRPr="004C5276">
        <w:rPr>
          <w:sz w:val="20"/>
          <w:lang w:val="lt-LT"/>
        </w:rPr>
        <w:t>(nurodyti Šalies vardą ir pavardę)</w:t>
      </w:r>
    </w:p>
    <w:p w14:paraId="220A96C4" w14:textId="77777777" w:rsidR="00F31289" w:rsidRPr="004C5276" w:rsidRDefault="00F31289" w:rsidP="0020173F">
      <w:pPr>
        <w:pStyle w:val="Pagrindiniotekstotrauka"/>
        <w:ind w:firstLine="0"/>
        <w:rPr>
          <w:rFonts w:ascii="Times New Roman" w:hAnsi="Times New Roman"/>
          <w:szCs w:val="24"/>
          <w:lang w:val="lt-LT"/>
        </w:rPr>
      </w:pPr>
      <w:r w:rsidRPr="004C5276">
        <w:rPr>
          <w:rFonts w:ascii="Times New Roman" w:hAnsi="Times New Roman"/>
          <w:szCs w:val="24"/>
          <w:lang w:val="lt-LT"/>
        </w:rPr>
        <w:t>įsipareigoja pervesti 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F31289" w:rsidRPr="004C5276" w14:paraId="32229B98" w14:textId="77777777" w:rsidTr="00756BB5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6B1E0" w14:textId="77777777" w:rsidR="00F31289" w:rsidRPr="00756BB5" w:rsidRDefault="00F31289" w:rsidP="00222F74">
            <w:pPr>
              <w:pStyle w:val="Pagrindinistekstas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4B7D90D" w14:textId="77777777" w:rsidR="00F31289" w:rsidRPr="004C5276" w:rsidRDefault="00F31289" w:rsidP="00F31289">
      <w:pPr>
        <w:pStyle w:val="Pagrindiniotekstotrauka"/>
        <w:ind w:firstLine="0"/>
        <w:jc w:val="center"/>
        <w:rPr>
          <w:rFonts w:ascii="Times New Roman" w:hAnsi="Times New Roman"/>
          <w:szCs w:val="24"/>
          <w:lang w:val="lt-LT"/>
        </w:rPr>
      </w:pPr>
      <w:r w:rsidRPr="004C5276">
        <w:rPr>
          <w:sz w:val="20"/>
          <w:lang w:val="lt-LT"/>
        </w:rPr>
        <w:t>(nurodyti Šalies vardą ir pavardę)</w:t>
      </w:r>
    </w:p>
    <w:p w14:paraId="4C0EC8D3" w14:textId="77777777" w:rsidR="00536505" w:rsidRPr="004C5276" w:rsidRDefault="005B7F2E" w:rsidP="0020173F">
      <w:pPr>
        <w:pStyle w:val="Pagrindiniotekstotrauka"/>
        <w:ind w:firstLine="0"/>
        <w:rPr>
          <w:rFonts w:ascii="Times New Roman" w:hAnsi="Times New Roman"/>
          <w:szCs w:val="24"/>
          <w:lang w:val="lt-LT"/>
        </w:rPr>
      </w:pPr>
      <w:r w:rsidRPr="004C5276">
        <w:rPr>
          <w:rFonts w:ascii="Times New Roman" w:hAnsi="Times New Roman"/>
          <w:szCs w:val="24"/>
          <w:lang w:val="lt-LT"/>
        </w:rPr>
        <w:t>atsiskaitomąją sąskaitą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536505" w:rsidRPr="004C5276" w14:paraId="6D2C5583" w14:textId="77777777" w:rsidTr="00756BB5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B1F4A" w14:textId="77777777" w:rsidR="00536505" w:rsidRPr="00756BB5" w:rsidRDefault="00536505" w:rsidP="00756BB5">
            <w:pPr>
              <w:pStyle w:val="Pagrindiniotekstotrauka"/>
              <w:ind w:firstLine="0"/>
              <w:rPr>
                <w:rFonts w:ascii="Times New Roman" w:eastAsia="Calibri" w:hAnsi="Times New Roman"/>
                <w:sz w:val="22"/>
                <w:szCs w:val="24"/>
                <w:lang w:val="lt-LT"/>
              </w:rPr>
            </w:pPr>
          </w:p>
        </w:tc>
      </w:tr>
    </w:tbl>
    <w:p w14:paraId="58D977B4" w14:textId="77777777" w:rsidR="00536505" w:rsidRPr="004C5276" w:rsidRDefault="00536505" w:rsidP="00536505">
      <w:pPr>
        <w:pStyle w:val="Pagrindiniotekstotrauka"/>
        <w:ind w:firstLine="0"/>
        <w:jc w:val="center"/>
        <w:rPr>
          <w:rFonts w:ascii="Times New Roman" w:hAnsi="Times New Roman"/>
          <w:sz w:val="20"/>
          <w:lang w:val="lt-LT"/>
        </w:rPr>
      </w:pPr>
      <w:r w:rsidRPr="004C5276">
        <w:rPr>
          <w:rFonts w:ascii="Times New Roman" w:hAnsi="Times New Roman"/>
          <w:sz w:val="20"/>
          <w:lang w:val="lt-LT"/>
        </w:rPr>
        <w:t>(nurodyti atsiskaitomosios sąskaitos ir banko rekvizitus)</w:t>
      </w:r>
    </w:p>
    <w:p w14:paraId="29D20AA3" w14:textId="77777777" w:rsidR="001F2DD0" w:rsidRDefault="005B7F2E" w:rsidP="0020173F">
      <w:pPr>
        <w:pStyle w:val="Pagrindiniotekstotrauka"/>
        <w:ind w:firstLine="0"/>
        <w:rPr>
          <w:rFonts w:ascii="Times New Roman" w:hAnsi="Times New Roman"/>
          <w:szCs w:val="24"/>
          <w:lang w:val="lt-LT"/>
        </w:rPr>
      </w:pPr>
      <w:r w:rsidRPr="004C5276">
        <w:rPr>
          <w:rFonts w:ascii="Times New Roman" w:hAnsi="Times New Roman"/>
          <w:szCs w:val="24"/>
          <w:lang w:val="lt-LT"/>
        </w:rPr>
        <w:t>už einamąjį mėnesį iki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F2DD0" w:rsidRPr="004C5276" w14:paraId="58146D72" w14:textId="77777777" w:rsidTr="00756BB5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EC54F" w14:textId="77777777" w:rsidR="001F2DD0" w:rsidRPr="00756BB5" w:rsidRDefault="001F2DD0" w:rsidP="00222F74">
            <w:pPr>
              <w:pStyle w:val="Pagrindinistekstas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2B79119" w14:textId="77777777" w:rsidR="001F2DD0" w:rsidRPr="004C5276" w:rsidRDefault="001F2DD0" w:rsidP="001F2DD0">
      <w:pPr>
        <w:pStyle w:val="Pagrindiniotekstotrauka"/>
        <w:ind w:firstLine="0"/>
        <w:jc w:val="center"/>
        <w:rPr>
          <w:rFonts w:ascii="Times New Roman" w:hAnsi="Times New Roman"/>
          <w:szCs w:val="24"/>
          <w:lang w:val="lt-LT"/>
        </w:rPr>
      </w:pPr>
      <w:commentRangeStart w:id="5"/>
      <w:r w:rsidRPr="004C5276">
        <w:rPr>
          <w:sz w:val="20"/>
          <w:lang w:val="lt-LT"/>
        </w:rPr>
        <w:t xml:space="preserve">(nurodyti </w:t>
      </w:r>
      <w:r>
        <w:rPr>
          <w:sz w:val="20"/>
          <w:lang w:val="lt-LT"/>
        </w:rPr>
        <w:t>pinigų pervedimo periodiškumą</w:t>
      </w:r>
      <w:r w:rsidRPr="004C5276">
        <w:rPr>
          <w:sz w:val="20"/>
          <w:lang w:val="lt-LT"/>
        </w:rPr>
        <w:t>)</w:t>
      </w:r>
      <w:r>
        <w:rPr>
          <w:sz w:val="20"/>
          <w:lang w:val="lt-LT"/>
        </w:rPr>
        <w:t>,</w:t>
      </w:r>
      <w:commentRangeEnd w:id="5"/>
      <w:r w:rsidR="008214EC">
        <w:rPr>
          <w:rStyle w:val="Komentaronuoroda"/>
          <w:rFonts w:ascii="Times New Roman" w:hAnsi="Times New Roman"/>
          <w:lang w:val="en-GB"/>
        </w:rPr>
        <w:commentReference w:id="5"/>
      </w:r>
    </w:p>
    <w:p w14:paraId="77462806" w14:textId="77777777" w:rsidR="00536505" w:rsidRPr="004C5276" w:rsidRDefault="00536505" w:rsidP="0020173F">
      <w:pPr>
        <w:pStyle w:val="Pagrindiniotekstotrauka"/>
        <w:ind w:firstLine="0"/>
        <w:rPr>
          <w:rFonts w:ascii="Times New Roman" w:hAnsi="Times New Roman"/>
          <w:szCs w:val="24"/>
          <w:lang w:val="lt-LT"/>
        </w:rPr>
      </w:pPr>
      <w:r w:rsidRPr="004C5276">
        <w:rPr>
          <w:rFonts w:ascii="Times New Roman" w:hAnsi="Times New Roman"/>
          <w:szCs w:val="24"/>
          <w:lang w:val="lt-LT"/>
        </w:rPr>
        <w:t>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536505" w:rsidRPr="004C5276" w14:paraId="44F5A4DF" w14:textId="77777777" w:rsidTr="00756BB5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A5402" w14:textId="77777777" w:rsidR="00536505" w:rsidRPr="00756BB5" w:rsidRDefault="00536505" w:rsidP="00222F74">
            <w:pPr>
              <w:pStyle w:val="Pagrindinistekstas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1EC2D82E" w14:textId="77777777" w:rsidR="00536505" w:rsidRPr="004C5276" w:rsidRDefault="00536505" w:rsidP="00536505">
      <w:pPr>
        <w:pStyle w:val="Pagrindiniotekstotrauka"/>
        <w:ind w:firstLine="0"/>
        <w:jc w:val="center"/>
        <w:rPr>
          <w:rFonts w:ascii="Times New Roman" w:hAnsi="Times New Roman"/>
          <w:szCs w:val="24"/>
          <w:lang w:val="lt-LT"/>
        </w:rPr>
      </w:pPr>
      <w:r w:rsidRPr="004C5276">
        <w:rPr>
          <w:sz w:val="20"/>
          <w:lang w:val="lt-LT"/>
        </w:rPr>
        <w:t>(nurodyti Šalies vardą ir pavardę)</w:t>
      </w:r>
    </w:p>
    <w:p w14:paraId="33EC1608" w14:textId="77777777" w:rsidR="0040767A" w:rsidRPr="004C5276" w:rsidRDefault="005B7F2E" w:rsidP="0020173F">
      <w:pPr>
        <w:pStyle w:val="Pagrindiniotekstotrauka"/>
        <w:ind w:firstLine="0"/>
        <w:rPr>
          <w:rFonts w:ascii="Times New Roman" w:hAnsi="Times New Roman"/>
          <w:szCs w:val="24"/>
          <w:lang w:val="lt-LT"/>
        </w:rPr>
      </w:pPr>
      <w:r w:rsidRPr="004C5276">
        <w:rPr>
          <w:rFonts w:ascii="Times New Roman" w:hAnsi="Times New Roman"/>
          <w:szCs w:val="24"/>
          <w:lang w:val="lt-LT"/>
        </w:rPr>
        <w:t>įsipareigoja šias lėšas skirti išimti</w:t>
      </w:r>
      <w:r w:rsidR="00EB4ACB" w:rsidRPr="004C5276">
        <w:rPr>
          <w:rFonts w:ascii="Times New Roman" w:hAnsi="Times New Roman"/>
          <w:szCs w:val="24"/>
          <w:lang w:val="lt-LT"/>
        </w:rPr>
        <w:t xml:space="preserve">nai </w:t>
      </w:r>
      <w:r w:rsidR="00536505" w:rsidRPr="004C5276">
        <w:rPr>
          <w:rFonts w:ascii="Times New Roman" w:hAnsi="Times New Roman"/>
          <w:szCs w:val="24"/>
          <w:lang w:val="lt-LT"/>
        </w:rPr>
        <w:t>nepilnamečio vaiko</w:t>
      </w:r>
      <w:r w:rsidR="00EB4ACB" w:rsidRPr="004C5276">
        <w:rPr>
          <w:rFonts w:ascii="Times New Roman" w:hAnsi="Times New Roman"/>
          <w:szCs w:val="24"/>
          <w:lang w:val="lt-LT"/>
        </w:rPr>
        <w:t xml:space="preserve"> poreikiams tenkinti.</w:t>
      </w:r>
    </w:p>
    <w:p w14:paraId="03160907" w14:textId="77777777" w:rsidR="0040767A" w:rsidRPr="004C5276" w:rsidRDefault="0040767A" w:rsidP="0020173F">
      <w:pPr>
        <w:pStyle w:val="Pagrindiniotekstotrauka"/>
        <w:ind w:firstLine="0"/>
        <w:rPr>
          <w:rFonts w:ascii="Times New Roman" w:hAnsi="Times New Roman"/>
          <w:szCs w:val="24"/>
          <w:lang w:val="lt-LT"/>
        </w:rPr>
      </w:pPr>
    </w:p>
    <w:p w14:paraId="7F64F608" w14:textId="77777777" w:rsidR="0040767A" w:rsidRPr="004C5276" w:rsidRDefault="005B7F2E" w:rsidP="0020173F">
      <w:pPr>
        <w:pStyle w:val="Pagrindiniotekstotrauka"/>
        <w:ind w:firstLine="0"/>
        <w:rPr>
          <w:rFonts w:ascii="Times New Roman" w:hAnsi="Times New Roman"/>
          <w:szCs w:val="24"/>
          <w:lang w:val="lt-LT"/>
        </w:rPr>
      </w:pPr>
      <w:r w:rsidRPr="004C5276">
        <w:rPr>
          <w:rFonts w:ascii="Times New Roman" w:hAnsi="Times New Roman"/>
          <w:szCs w:val="24"/>
          <w:lang w:val="lt-LT"/>
        </w:rPr>
        <w:t>3.3. Šalys susitaria dėl tokios bendravi</w:t>
      </w:r>
      <w:r w:rsidR="00536505" w:rsidRPr="004C5276">
        <w:rPr>
          <w:rFonts w:ascii="Times New Roman" w:hAnsi="Times New Roman"/>
          <w:szCs w:val="24"/>
          <w:lang w:val="lt-LT"/>
        </w:rPr>
        <w:t xml:space="preserve">mo su nepilnamečiu </w:t>
      </w:r>
      <w:commentRangeStart w:id="6"/>
      <w:r w:rsidR="00536505" w:rsidRPr="004C5276">
        <w:rPr>
          <w:rFonts w:ascii="Times New Roman" w:hAnsi="Times New Roman"/>
          <w:szCs w:val="24"/>
          <w:lang w:val="lt-LT"/>
        </w:rPr>
        <w:t>vaiku tvarkos:</w:t>
      </w:r>
      <w:commentRangeEnd w:id="6"/>
      <w:r w:rsidR="008214EC">
        <w:rPr>
          <w:rStyle w:val="Komentaronuoroda"/>
          <w:rFonts w:ascii="Times New Roman" w:hAnsi="Times New Roman"/>
          <w:lang w:val="en-GB"/>
        </w:rPr>
        <w:commentReference w:id="6"/>
      </w:r>
    </w:p>
    <w:p w14:paraId="5F3F7C5B" w14:textId="77777777" w:rsidR="00536505" w:rsidRPr="004C5276" w:rsidRDefault="00536505" w:rsidP="008214EC">
      <w:pPr>
        <w:pStyle w:val="Pagrindiniotekstotrauka"/>
        <w:ind w:firstLine="0"/>
        <w:rPr>
          <w:rFonts w:ascii="Times New Roman" w:hAnsi="Times New Roman"/>
          <w:szCs w:val="24"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8214EC" w:rsidRPr="004C5276" w14:paraId="0F534253" w14:textId="77777777" w:rsidTr="00D84538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14:paraId="21928BBF" w14:textId="77777777" w:rsidR="008214EC" w:rsidRDefault="008214EC" w:rsidP="008214EC">
            <w:pPr>
              <w:pStyle w:val="Pagrindinistekstas"/>
              <w:numPr>
                <w:ilvl w:val="0"/>
                <w:numId w:val="6"/>
              </w:numPr>
              <w:rPr>
                <w:rFonts w:eastAsia="Calibri"/>
              </w:rPr>
            </w:pPr>
            <w:r w:rsidRPr="00F40995">
              <w:rPr>
                <w:rFonts w:eastAsia="Calibri"/>
                <w:i/>
                <w:iCs/>
              </w:rPr>
              <w:t>Vardas Pavardė</w:t>
            </w:r>
            <w:r w:rsidRPr="00F40995">
              <w:rPr>
                <w:rFonts w:eastAsia="Calibri"/>
              </w:rPr>
              <w:t xml:space="preserve"> turi teisę bendrauti su </w:t>
            </w:r>
            <w:r w:rsidRPr="00F40995">
              <w:rPr>
                <w:rFonts w:eastAsia="Calibri"/>
                <w:i/>
                <w:iCs/>
              </w:rPr>
              <w:t>Vaikais</w:t>
            </w:r>
            <w:r w:rsidRPr="00F40995">
              <w:rPr>
                <w:rFonts w:eastAsia="Calibri"/>
              </w:rPr>
              <w:t xml:space="preserve"> kas antrą kiekvieno mėnesio savaitgalį (nuo penktadienio iki sekmadienio), pasiimant </w:t>
            </w:r>
            <w:r w:rsidRPr="00F40995">
              <w:rPr>
                <w:rFonts w:eastAsia="Calibri"/>
                <w:i/>
                <w:iCs/>
              </w:rPr>
              <w:t>Dukrą ir Sūnų</w:t>
            </w:r>
            <w:r w:rsidRPr="00F40995">
              <w:rPr>
                <w:rFonts w:eastAsia="Calibri"/>
              </w:rPr>
              <w:t xml:space="preserve"> iš jų nustatytos gyvenamosios vietos kas antrą penktadienį 17 val. ir grąžinant </w:t>
            </w:r>
            <w:r w:rsidRPr="00F40995">
              <w:rPr>
                <w:rFonts w:eastAsia="Calibri"/>
                <w:i/>
                <w:iCs/>
              </w:rPr>
              <w:t>Vaikus</w:t>
            </w:r>
            <w:r w:rsidRPr="00F40995">
              <w:rPr>
                <w:rFonts w:eastAsia="Calibri"/>
              </w:rPr>
              <w:t xml:space="preserve"> į jų gyvenamąją vietą sekmadienį</w:t>
            </w:r>
            <w:r>
              <w:rPr>
                <w:rFonts w:eastAsia="Calibri"/>
              </w:rPr>
              <w:t xml:space="preserve"> </w:t>
            </w:r>
            <w:r w:rsidRPr="00F40995">
              <w:rPr>
                <w:rFonts w:eastAsia="Calibri"/>
              </w:rPr>
              <w:t xml:space="preserve">17 val., nebent </w:t>
            </w:r>
            <w:r>
              <w:rPr>
                <w:rFonts w:eastAsia="Calibri"/>
              </w:rPr>
              <w:t xml:space="preserve">tėvai </w:t>
            </w:r>
            <w:r w:rsidRPr="00F40995">
              <w:rPr>
                <w:rFonts w:eastAsia="Calibri"/>
              </w:rPr>
              <w:t>sutartų kitaip.</w:t>
            </w:r>
          </w:p>
          <w:p w14:paraId="0E07EC51" w14:textId="77777777" w:rsidR="008214EC" w:rsidRDefault="008214EC" w:rsidP="00D84538">
            <w:pPr>
              <w:pStyle w:val="Pagrindinistekstas"/>
              <w:ind w:left="720"/>
              <w:rPr>
                <w:rFonts w:eastAsia="Calibri"/>
              </w:rPr>
            </w:pPr>
          </w:p>
          <w:p w14:paraId="61018F4E" w14:textId="77777777" w:rsidR="008214EC" w:rsidRDefault="008214EC" w:rsidP="008214EC">
            <w:pPr>
              <w:pStyle w:val="Pagrindinistekstas"/>
              <w:numPr>
                <w:ilvl w:val="0"/>
                <w:numId w:val="6"/>
              </w:numPr>
              <w:rPr>
                <w:rFonts w:eastAsia="Calibri"/>
              </w:rPr>
            </w:pPr>
            <w:r w:rsidRPr="00F40995">
              <w:rPr>
                <w:rFonts w:eastAsia="Calibri"/>
                <w:i/>
                <w:iCs/>
              </w:rPr>
              <w:t>Vardas Pavardė</w:t>
            </w:r>
            <w:r w:rsidRPr="00F40995">
              <w:rPr>
                <w:rFonts w:eastAsia="Calibri"/>
              </w:rPr>
              <w:t xml:space="preserve"> turi teisę bendrauti su </w:t>
            </w:r>
            <w:r w:rsidRPr="00F40995">
              <w:rPr>
                <w:rFonts w:eastAsia="Calibri"/>
                <w:i/>
                <w:iCs/>
              </w:rPr>
              <w:t>Vaikais</w:t>
            </w:r>
            <w:r w:rsidRPr="00F40995">
              <w:rPr>
                <w:rFonts w:eastAsia="Calibri"/>
              </w:rPr>
              <w:t xml:space="preserve"> vieną savaitę kiekvieną mėnesį (nuo sekmadienio iki kito, po jo einančio sekmadienio), pasiimant </w:t>
            </w:r>
            <w:r w:rsidRPr="00F40995">
              <w:rPr>
                <w:rFonts w:eastAsia="Calibri"/>
                <w:i/>
                <w:iCs/>
              </w:rPr>
              <w:t>Dukrą ir Sūnų</w:t>
            </w:r>
            <w:r w:rsidRPr="00F40995">
              <w:rPr>
                <w:rFonts w:eastAsia="Calibri"/>
              </w:rPr>
              <w:t xml:space="preserve"> iš jų nustatytos gyvenamosios vietos kas trečią sekmadienį 17 val. ir grąžinant </w:t>
            </w:r>
            <w:r w:rsidRPr="00F40995">
              <w:rPr>
                <w:rFonts w:eastAsia="Calibri"/>
                <w:i/>
                <w:iCs/>
              </w:rPr>
              <w:t>Vaikus</w:t>
            </w:r>
            <w:r w:rsidRPr="00F40995">
              <w:rPr>
                <w:rFonts w:eastAsia="Calibri"/>
              </w:rPr>
              <w:t xml:space="preserve"> į jų gyvenamąją vietą po savaitės sekmadienį 17 val., nepaisant to, kuriam iš tėvų šie savaitgaliai su vaikais</w:t>
            </w:r>
            <w:r>
              <w:rPr>
                <w:rFonts w:eastAsia="Calibri"/>
              </w:rPr>
              <w:t xml:space="preserve"> </w:t>
            </w:r>
            <w:r w:rsidRPr="00F40995">
              <w:rPr>
                <w:rFonts w:eastAsia="Calibri"/>
              </w:rPr>
              <w:t xml:space="preserve">priklauso pagal </w:t>
            </w:r>
            <w:r>
              <w:rPr>
                <w:rFonts w:eastAsia="Calibri"/>
                <w:lang w:val="en-US"/>
              </w:rPr>
              <w:t xml:space="preserve">1 </w:t>
            </w:r>
            <w:r w:rsidRPr="00F40995">
              <w:rPr>
                <w:rFonts w:eastAsia="Calibri"/>
              </w:rPr>
              <w:t xml:space="preserve">p., nebent </w:t>
            </w:r>
            <w:r>
              <w:rPr>
                <w:rFonts w:eastAsia="Calibri"/>
              </w:rPr>
              <w:t xml:space="preserve">tėvai </w:t>
            </w:r>
            <w:r w:rsidRPr="00F40995">
              <w:rPr>
                <w:rFonts w:eastAsia="Calibri"/>
              </w:rPr>
              <w:t>sutartų kitaip</w:t>
            </w:r>
            <w:r>
              <w:rPr>
                <w:rFonts w:eastAsia="Calibri"/>
              </w:rPr>
              <w:t>.</w:t>
            </w:r>
          </w:p>
          <w:p w14:paraId="13E37FCD" w14:textId="77777777" w:rsidR="008214EC" w:rsidRDefault="008214EC" w:rsidP="00D84538">
            <w:pPr>
              <w:pStyle w:val="Pagrindinistekstas"/>
              <w:rPr>
                <w:rFonts w:eastAsia="Calibri"/>
              </w:rPr>
            </w:pPr>
          </w:p>
          <w:p w14:paraId="19AA947F" w14:textId="77777777" w:rsidR="008214EC" w:rsidRDefault="008214EC" w:rsidP="008214EC">
            <w:pPr>
              <w:pStyle w:val="Pagrindinistekstas"/>
              <w:numPr>
                <w:ilvl w:val="0"/>
                <w:numId w:val="6"/>
              </w:numPr>
              <w:rPr>
                <w:rFonts w:eastAsia="Calibri"/>
              </w:rPr>
            </w:pPr>
            <w:r w:rsidRPr="00F40995">
              <w:rPr>
                <w:rFonts w:eastAsia="Calibri"/>
                <w:i/>
                <w:iCs/>
              </w:rPr>
              <w:t>Vardas Pavardė</w:t>
            </w:r>
            <w:r w:rsidRPr="00F40995">
              <w:rPr>
                <w:rFonts w:eastAsia="Calibri"/>
              </w:rPr>
              <w:t xml:space="preserve"> turi teisę kiekvienų metų vasarą dvi savaites (nepertraukiamai) praleisti su </w:t>
            </w:r>
            <w:r w:rsidRPr="00F40995">
              <w:rPr>
                <w:rFonts w:eastAsia="Calibri"/>
                <w:i/>
                <w:iCs/>
              </w:rPr>
              <w:t>Vaikais</w:t>
            </w:r>
            <w:r w:rsidRPr="00F40995">
              <w:rPr>
                <w:rFonts w:eastAsia="Calibri"/>
              </w:rPr>
              <w:t xml:space="preserve"> su teise išvykti į kitus miestus ar kitas valstybes nepriklausomai nuo to, kurio iš tėvų savaitė su </w:t>
            </w:r>
            <w:r w:rsidRPr="00F40995">
              <w:rPr>
                <w:rFonts w:eastAsia="Calibri"/>
                <w:i/>
                <w:iCs/>
              </w:rPr>
              <w:t>Vaikais</w:t>
            </w:r>
            <w:r w:rsidRPr="00F40995">
              <w:rPr>
                <w:rFonts w:eastAsia="Calibri"/>
              </w:rPr>
              <w:t xml:space="preserve"> priklauso. Apie tokį konkretų laikotarpį, </w:t>
            </w:r>
            <w:r w:rsidRPr="00F40995">
              <w:rPr>
                <w:rFonts w:eastAsia="Calibri"/>
                <w:i/>
                <w:iCs/>
              </w:rPr>
              <w:t>Vaikų</w:t>
            </w:r>
            <w:r w:rsidRPr="00F40995">
              <w:rPr>
                <w:rFonts w:eastAsia="Calibri"/>
              </w:rPr>
              <w:t xml:space="preserve"> paėmimo iš jų gyvenamosios vietos ir grąžinimo laiką </w:t>
            </w:r>
            <w:r w:rsidRPr="00F40995">
              <w:rPr>
                <w:rFonts w:eastAsia="Calibri"/>
                <w:i/>
                <w:iCs/>
              </w:rPr>
              <w:t>Vardas Pavardė</w:t>
            </w:r>
            <w:r w:rsidRPr="00F40995">
              <w:rPr>
                <w:rFonts w:eastAsia="Calibri"/>
              </w:rPr>
              <w:t xml:space="preserve"> informuoja </w:t>
            </w:r>
            <w:r w:rsidRPr="00F40995">
              <w:rPr>
                <w:rFonts w:eastAsia="Calibri"/>
                <w:i/>
                <w:iCs/>
              </w:rPr>
              <w:t>Vardas Pavardė</w:t>
            </w:r>
            <w:r w:rsidRPr="00F40995">
              <w:rPr>
                <w:rFonts w:eastAsia="Calibri"/>
              </w:rPr>
              <w:t xml:space="preserve"> ne vėliau kaip prieš du mėnesius iki pageidaujamo laikotarpio</w:t>
            </w:r>
            <w:r>
              <w:rPr>
                <w:rFonts w:eastAsia="Calibri"/>
              </w:rPr>
              <w:t xml:space="preserve"> </w:t>
            </w:r>
            <w:r w:rsidRPr="00F40995">
              <w:rPr>
                <w:rFonts w:eastAsia="Calibri"/>
              </w:rPr>
              <w:t>pradžios.</w:t>
            </w:r>
          </w:p>
          <w:p w14:paraId="400F8861" w14:textId="77777777" w:rsidR="008214EC" w:rsidRDefault="008214EC" w:rsidP="00D84538">
            <w:pPr>
              <w:pStyle w:val="Pagrindinistekstas"/>
              <w:rPr>
                <w:rFonts w:eastAsia="Calibri"/>
              </w:rPr>
            </w:pPr>
          </w:p>
          <w:p w14:paraId="2EEFCC94" w14:textId="77777777" w:rsidR="008214EC" w:rsidRDefault="008214EC" w:rsidP="008214EC">
            <w:pPr>
              <w:pStyle w:val="Pagrindinistekstas"/>
              <w:numPr>
                <w:ilvl w:val="0"/>
                <w:numId w:val="6"/>
              </w:numPr>
              <w:rPr>
                <w:rFonts w:eastAsia="Calibri"/>
              </w:rPr>
            </w:pPr>
            <w:r w:rsidRPr="00F40995">
              <w:rPr>
                <w:rFonts w:eastAsia="Calibri"/>
                <w:i/>
                <w:iCs/>
              </w:rPr>
              <w:t>Vardas Pavardė</w:t>
            </w:r>
            <w:r w:rsidRPr="00F40995">
              <w:rPr>
                <w:rFonts w:eastAsia="Calibri"/>
              </w:rPr>
              <w:t xml:space="preserve"> turi teisę kiekvienais metais praleisti su </w:t>
            </w:r>
            <w:r w:rsidRPr="00F40995">
              <w:rPr>
                <w:rFonts w:eastAsia="Calibri"/>
                <w:i/>
                <w:iCs/>
              </w:rPr>
              <w:t>Vaikais Tėvo/Motinos</w:t>
            </w:r>
            <w:r w:rsidRPr="00F40995">
              <w:rPr>
                <w:rFonts w:eastAsia="Calibri"/>
              </w:rPr>
              <w:t xml:space="preserve"> dieną bei </w:t>
            </w:r>
            <w:r w:rsidRPr="00F40995">
              <w:rPr>
                <w:rFonts w:eastAsia="Calibri"/>
                <w:i/>
                <w:iCs/>
              </w:rPr>
              <w:t>Tėvo/Motinos</w:t>
            </w:r>
            <w:r w:rsidRPr="00F40995">
              <w:rPr>
                <w:rFonts w:eastAsia="Calibri"/>
              </w:rPr>
              <w:t xml:space="preserve"> gimtadienį</w:t>
            </w:r>
            <w:r>
              <w:rPr>
                <w:rFonts w:eastAsia="Calibri"/>
              </w:rPr>
              <w:t xml:space="preserve"> </w:t>
            </w:r>
            <w:r w:rsidRPr="00F40995">
              <w:rPr>
                <w:rFonts w:eastAsia="Calibri"/>
              </w:rPr>
              <w:t xml:space="preserve">nepaisant to, kurio iš tėvų tuo metu </w:t>
            </w:r>
            <w:r>
              <w:rPr>
                <w:rFonts w:eastAsia="Calibri"/>
              </w:rPr>
              <w:t>yra eilė</w:t>
            </w:r>
            <w:r w:rsidRPr="00F4099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būti su </w:t>
            </w:r>
            <w:r w:rsidRPr="00E57EBB">
              <w:rPr>
                <w:rFonts w:eastAsia="Calibri"/>
                <w:i/>
                <w:iCs/>
              </w:rPr>
              <w:t>Vaikais</w:t>
            </w:r>
            <w:r>
              <w:rPr>
                <w:rFonts w:eastAsia="Calibri"/>
              </w:rPr>
              <w:t xml:space="preserve">. </w:t>
            </w:r>
          </w:p>
          <w:p w14:paraId="40880D5A" w14:textId="77777777" w:rsidR="008214EC" w:rsidRDefault="008214EC" w:rsidP="00D84538">
            <w:pPr>
              <w:pStyle w:val="Pagrindinistekstas"/>
              <w:rPr>
                <w:rFonts w:eastAsia="Calibri"/>
              </w:rPr>
            </w:pPr>
          </w:p>
          <w:p w14:paraId="3E750964" w14:textId="77777777" w:rsidR="008214EC" w:rsidRDefault="008214EC" w:rsidP="008214EC">
            <w:pPr>
              <w:pStyle w:val="Pagrindinistekstas"/>
              <w:numPr>
                <w:ilvl w:val="0"/>
                <w:numId w:val="6"/>
              </w:numPr>
              <w:rPr>
                <w:rFonts w:eastAsia="Calibri"/>
              </w:rPr>
            </w:pPr>
            <w:r w:rsidRPr="00E57EBB">
              <w:rPr>
                <w:rFonts w:eastAsia="Calibri"/>
              </w:rPr>
              <w:t xml:space="preserve">Ieškovas turi teisę dalyvauti </w:t>
            </w:r>
            <w:r w:rsidRPr="00E57EBB">
              <w:rPr>
                <w:rFonts w:eastAsia="Calibri"/>
                <w:i/>
                <w:iCs/>
              </w:rPr>
              <w:t>Vaikų</w:t>
            </w:r>
            <w:r w:rsidRPr="00E57EBB">
              <w:rPr>
                <w:rFonts w:eastAsia="Calibri"/>
              </w:rPr>
              <w:t xml:space="preserve"> gimtadieniuose. Nei vienas iš tėvų neturi teisės per</w:t>
            </w:r>
            <w:r>
              <w:rPr>
                <w:rFonts w:eastAsia="Calibri"/>
              </w:rPr>
              <w:t xml:space="preserve"> </w:t>
            </w:r>
            <w:r w:rsidRPr="00E57EBB">
              <w:rPr>
                <w:rFonts w:eastAsia="Calibri"/>
                <w:i/>
                <w:iCs/>
              </w:rPr>
              <w:t>Vaikų</w:t>
            </w:r>
            <w:r w:rsidRPr="00E57EBB">
              <w:rPr>
                <w:rFonts w:eastAsia="Calibri"/>
              </w:rPr>
              <w:t xml:space="preserve"> gimtadienius kartu su </w:t>
            </w:r>
            <w:r w:rsidRPr="00E57EBB">
              <w:rPr>
                <w:rFonts w:eastAsia="Calibri"/>
                <w:i/>
                <w:iCs/>
              </w:rPr>
              <w:t xml:space="preserve">Vaikais </w:t>
            </w:r>
            <w:r w:rsidRPr="00E57EBB">
              <w:rPr>
                <w:rFonts w:eastAsia="Calibri"/>
              </w:rPr>
              <w:t>išvykti atostogų, nebent būtų susitarta kitaip.</w:t>
            </w:r>
          </w:p>
          <w:p w14:paraId="2AF6170C" w14:textId="77777777" w:rsidR="008214EC" w:rsidRDefault="008214EC" w:rsidP="00D84538">
            <w:pPr>
              <w:pStyle w:val="Pagrindinistekstas"/>
              <w:rPr>
                <w:rFonts w:eastAsia="Calibri"/>
              </w:rPr>
            </w:pPr>
          </w:p>
          <w:p w14:paraId="3DDEF968" w14:textId="77777777" w:rsidR="008214EC" w:rsidRPr="00E57EBB" w:rsidRDefault="008214EC" w:rsidP="008214EC">
            <w:pPr>
              <w:pStyle w:val="Pagrindinistekstas"/>
              <w:numPr>
                <w:ilvl w:val="0"/>
                <w:numId w:val="6"/>
              </w:numPr>
              <w:rPr>
                <w:rFonts w:eastAsia="Calibri"/>
              </w:rPr>
            </w:pPr>
            <w:r w:rsidRPr="00E57EBB">
              <w:rPr>
                <w:rFonts w:eastAsia="Calibri"/>
              </w:rPr>
              <w:t>Valstybinės švenčių dienos tarp tėvų yra pasidalijamos po lygiai tokia tvarka nepaisant to,</w:t>
            </w:r>
            <w:r>
              <w:rPr>
                <w:rFonts w:eastAsia="Calibri"/>
              </w:rPr>
              <w:t xml:space="preserve"> </w:t>
            </w:r>
            <w:r w:rsidRPr="00E57EBB">
              <w:rPr>
                <w:rFonts w:eastAsia="Calibri"/>
              </w:rPr>
              <w:t xml:space="preserve">kurio iš tėvų laikas su </w:t>
            </w:r>
            <w:r w:rsidRPr="00E57EBB">
              <w:rPr>
                <w:rFonts w:eastAsia="Calibri"/>
                <w:i/>
                <w:iCs/>
              </w:rPr>
              <w:t>Vaikais</w:t>
            </w:r>
            <w:r w:rsidRPr="00E57EBB">
              <w:rPr>
                <w:rFonts w:eastAsia="Calibri"/>
              </w:rPr>
              <w:t xml:space="preserve"> tuo metu priklauso:</w:t>
            </w:r>
          </w:p>
          <w:p w14:paraId="2E12E0A7" w14:textId="77777777" w:rsidR="008214EC" w:rsidRPr="00E57EBB" w:rsidRDefault="008214EC" w:rsidP="00D84538">
            <w:pPr>
              <w:pStyle w:val="Pagrindinistekstas"/>
              <w:ind w:left="1440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E57EBB">
              <w:rPr>
                <w:rFonts w:eastAsia="Calibri"/>
                <w:i/>
                <w:iCs/>
              </w:rPr>
              <w:t>Vaikai</w:t>
            </w:r>
            <w:r w:rsidRPr="00E57EBB">
              <w:rPr>
                <w:rFonts w:eastAsia="Calibri"/>
              </w:rPr>
              <w:t xml:space="preserve"> su </w:t>
            </w:r>
            <w:r w:rsidRPr="00E57EBB">
              <w:rPr>
                <w:rFonts w:eastAsia="Calibri"/>
                <w:i/>
                <w:iCs/>
              </w:rPr>
              <w:t>Vardas Pavardė</w:t>
            </w:r>
            <w:r w:rsidRPr="00E57EBB">
              <w:rPr>
                <w:rFonts w:eastAsia="Calibri"/>
              </w:rPr>
              <w:t xml:space="preserve"> praleidžia Kūčias ir pirmąją Šv. Kalėdų dieną iki 18 val., </w:t>
            </w:r>
            <w:r w:rsidRPr="00E57EBB">
              <w:rPr>
                <w:rFonts w:eastAsia="Calibri"/>
                <w:i/>
                <w:iCs/>
              </w:rPr>
              <w:t>Vardas Pavardė</w:t>
            </w:r>
            <w:r>
              <w:rPr>
                <w:rFonts w:eastAsia="Calibri"/>
              </w:rPr>
              <w:t xml:space="preserve"> </w:t>
            </w:r>
            <w:r w:rsidRPr="00E57EBB">
              <w:rPr>
                <w:rFonts w:eastAsia="Calibri"/>
              </w:rPr>
              <w:t xml:space="preserve"> –</w:t>
            </w:r>
            <w:r>
              <w:rPr>
                <w:rFonts w:eastAsia="Calibri"/>
              </w:rPr>
              <w:t xml:space="preserve"> </w:t>
            </w:r>
            <w:r w:rsidRPr="00E57EBB">
              <w:rPr>
                <w:rFonts w:eastAsia="Calibri"/>
              </w:rPr>
              <w:t>pirmąją Šv. Kalėdų dieną nuo 18 val. iki antrosios Šv. Kalėdų dienos vakaro.</w:t>
            </w:r>
          </w:p>
          <w:p w14:paraId="2541204A" w14:textId="77777777" w:rsidR="008214EC" w:rsidRPr="00E57EBB" w:rsidRDefault="008214EC" w:rsidP="00D84538">
            <w:pPr>
              <w:pStyle w:val="Pagrindinistekstas"/>
              <w:ind w:left="1440"/>
              <w:rPr>
                <w:rFonts w:eastAsia="Calibri"/>
              </w:rPr>
            </w:pPr>
            <w:r w:rsidRPr="00E57EBB">
              <w:rPr>
                <w:rFonts w:eastAsia="Calibri"/>
              </w:rPr>
              <w:t xml:space="preserve">- </w:t>
            </w:r>
            <w:r w:rsidRPr="00E57EBB">
              <w:rPr>
                <w:rFonts w:eastAsia="Calibri"/>
                <w:i/>
                <w:iCs/>
              </w:rPr>
              <w:t xml:space="preserve">Vaikai </w:t>
            </w:r>
            <w:r w:rsidRPr="00E57EBB">
              <w:rPr>
                <w:rFonts w:eastAsia="Calibri"/>
              </w:rPr>
              <w:t xml:space="preserve">poriniais kalendoriniais metais praleidžia su </w:t>
            </w:r>
            <w:r w:rsidRPr="00E57EBB">
              <w:rPr>
                <w:rFonts w:eastAsia="Calibri"/>
                <w:i/>
                <w:iCs/>
              </w:rPr>
              <w:t>Vardas Pavardė</w:t>
            </w:r>
            <w:r w:rsidRPr="00E57EBB">
              <w:rPr>
                <w:rFonts w:eastAsia="Calibri"/>
              </w:rPr>
              <w:t xml:space="preserve"> Šv. Velykas;</w:t>
            </w:r>
          </w:p>
          <w:p w14:paraId="4E808482" w14:textId="77777777" w:rsidR="008214EC" w:rsidRDefault="008214EC" w:rsidP="00D84538">
            <w:pPr>
              <w:pStyle w:val="Pagrindinistekstas"/>
              <w:ind w:left="144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E57EBB">
              <w:rPr>
                <w:rFonts w:eastAsia="Calibri"/>
              </w:rPr>
              <w:t xml:space="preserve"> </w:t>
            </w:r>
            <w:r w:rsidRPr="00E57EBB">
              <w:rPr>
                <w:rFonts w:eastAsia="Calibri"/>
                <w:i/>
                <w:iCs/>
              </w:rPr>
              <w:t>Vaikai</w:t>
            </w:r>
            <w:r w:rsidRPr="00E57EBB">
              <w:rPr>
                <w:rFonts w:eastAsia="Calibri"/>
              </w:rPr>
              <w:t xml:space="preserve"> neporiniais kalendoriniais metais praleidžia su </w:t>
            </w:r>
            <w:r w:rsidRPr="00E57EBB">
              <w:rPr>
                <w:rFonts w:eastAsia="Calibri"/>
                <w:i/>
                <w:iCs/>
              </w:rPr>
              <w:t>Vardas Pavardė</w:t>
            </w:r>
            <w:r w:rsidRPr="00E57EBB">
              <w:rPr>
                <w:rFonts w:eastAsia="Calibri"/>
              </w:rPr>
              <w:t xml:space="preserve"> Šv. Velykas.</w:t>
            </w:r>
          </w:p>
          <w:p w14:paraId="33684FF6" w14:textId="77777777" w:rsidR="008214EC" w:rsidRDefault="008214EC" w:rsidP="00D84538">
            <w:pPr>
              <w:pStyle w:val="Pagrindinistekstas"/>
              <w:ind w:left="1440"/>
              <w:rPr>
                <w:rFonts w:eastAsia="Calibri"/>
              </w:rPr>
            </w:pPr>
          </w:p>
          <w:p w14:paraId="43D056F3" w14:textId="77777777" w:rsidR="008214EC" w:rsidRDefault="008214EC" w:rsidP="008214EC">
            <w:pPr>
              <w:pStyle w:val="Pagrindinistekstas"/>
              <w:numPr>
                <w:ilvl w:val="0"/>
                <w:numId w:val="6"/>
              </w:numPr>
              <w:rPr>
                <w:rFonts w:eastAsia="Calibri"/>
              </w:rPr>
            </w:pPr>
            <w:r w:rsidRPr="007610A7">
              <w:rPr>
                <w:rFonts w:eastAsia="Calibri"/>
              </w:rPr>
              <w:t xml:space="preserve">Bet kuris iš tėvų savo bendravimo su </w:t>
            </w:r>
            <w:r w:rsidRPr="007610A7">
              <w:rPr>
                <w:rFonts w:eastAsia="Calibri"/>
                <w:i/>
                <w:iCs/>
              </w:rPr>
              <w:t>Vaikais</w:t>
            </w:r>
            <w:r w:rsidRPr="007610A7">
              <w:rPr>
                <w:rFonts w:eastAsia="Calibri"/>
              </w:rPr>
              <w:t xml:space="preserve"> laikotarpiu turi teisę išsivežti </w:t>
            </w:r>
            <w:r w:rsidRPr="007610A7">
              <w:rPr>
                <w:rFonts w:eastAsia="Calibri"/>
                <w:i/>
                <w:iCs/>
              </w:rPr>
              <w:t>Vaikus</w:t>
            </w:r>
            <w:r w:rsidRPr="007610A7">
              <w:rPr>
                <w:rFonts w:eastAsia="Calibri"/>
              </w:rPr>
              <w:t xml:space="preserve"> į kitus Lietuvos miestus nevaržomai, o ketindamas išvykti su </w:t>
            </w:r>
            <w:r w:rsidRPr="007610A7">
              <w:rPr>
                <w:rFonts w:eastAsia="Calibri"/>
                <w:i/>
                <w:iCs/>
              </w:rPr>
              <w:t xml:space="preserve">Vaikais </w:t>
            </w:r>
            <w:r w:rsidRPr="007610A7">
              <w:rPr>
                <w:rFonts w:eastAsia="Calibri"/>
              </w:rPr>
              <w:t xml:space="preserve">į kitą valstybę, apie tai prieš 30 kalendorinių dienų (išskyrus </w:t>
            </w:r>
            <w:r w:rsidRPr="007610A7">
              <w:rPr>
                <w:rFonts w:eastAsia="Calibri"/>
                <w:i/>
                <w:iCs/>
              </w:rPr>
              <w:t>Tėvo/Motinos ir Vaikų</w:t>
            </w:r>
            <w:r w:rsidRPr="007610A7">
              <w:rPr>
                <w:rFonts w:eastAsia="Calibri"/>
              </w:rPr>
              <w:t xml:space="preserve"> dviejų savaičių trukmės atostogas vasaros</w:t>
            </w:r>
            <w:r>
              <w:rPr>
                <w:rFonts w:eastAsia="Calibri"/>
              </w:rPr>
              <w:t xml:space="preserve"> </w:t>
            </w:r>
            <w:r w:rsidRPr="007610A7">
              <w:rPr>
                <w:rFonts w:eastAsia="Calibri"/>
              </w:rPr>
              <w:t>laikotarpiu, kaip nurodyta aukščiau) turi raštu ar elektroniniu paštu informuoti kitą tėvą, nurodant išvykimo laiką, vietą, tikslą bei trukmę. Jeigu planuojamas buvimo užsienyje laikotarpis yra trumpesnis nei 4 kalendorinės dienos, apie išvykimą kitas iš tėvų informuojamas nedelsiant po to, kai suplanuojama atitinkama išvyka.</w:t>
            </w:r>
          </w:p>
          <w:p w14:paraId="2AA4862A" w14:textId="77777777" w:rsidR="008214EC" w:rsidRDefault="008214EC" w:rsidP="00D84538">
            <w:pPr>
              <w:pStyle w:val="Pagrindinistekstas"/>
              <w:ind w:left="720"/>
              <w:rPr>
                <w:rFonts w:eastAsia="Calibri"/>
              </w:rPr>
            </w:pPr>
          </w:p>
          <w:p w14:paraId="04BBC397" w14:textId="77777777" w:rsidR="008214EC" w:rsidRDefault="008214EC" w:rsidP="008214EC">
            <w:pPr>
              <w:pStyle w:val="Pagrindinistekstas"/>
              <w:numPr>
                <w:ilvl w:val="0"/>
                <w:numId w:val="6"/>
              </w:numPr>
              <w:rPr>
                <w:rFonts w:eastAsia="Calibri"/>
              </w:rPr>
            </w:pPr>
            <w:r w:rsidRPr="007610A7">
              <w:rPr>
                <w:rFonts w:eastAsia="Calibri"/>
              </w:rPr>
              <w:t xml:space="preserve">Tuo atveju, jeigu </w:t>
            </w:r>
            <w:r w:rsidRPr="007610A7">
              <w:rPr>
                <w:rFonts w:eastAsia="Calibri"/>
                <w:i/>
                <w:iCs/>
              </w:rPr>
              <w:t xml:space="preserve">Vaikai </w:t>
            </w:r>
            <w:r w:rsidRPr="007610A7">
              <w:rPr>
                <w:rFonts w:eastAsia="Calibri"/>
              </w:rPr>
              <w:t xml:space="preserve">suserga, vienas iš tėvų turi nedelsiant informuoti kitą tėvą, taip pat bet kuris iš tėvų turi teisę </w:t>
            </w:r>
            <w:r w:rsidRPr="007610A7">
              <w:rPr>
                <w:rFonts w:eastAsia="Calibri"/>
                <w:i/>
                <w:iCs/>
              </w:rPr>
              <w:t>Vaikus</w:t>
            </w:r>
            <w:r w:rsidRPr="007610A7">
              <w:rPr>
                <w:rFonts w:eastAsia="Calibri"/>
              </w:rPr>
              <w:t xml:space="preserve"> aplankyti jiems susirgus. Jeigu vienas iš tėvų neleidžia kitam susitikti su </w:t>
            </w:r>
            <w:r w:rsidRPr="007610A7">
              <w:rPr>
                <w:rFonts w:eastAsia="Calibri"/>
                <w:i/>
                <w:iCs/>
              </w:rPr>
              <w:t>Vaikais</w:t>
            </w:r>
            <w:r w:rsidRPr="007610A7">
              <w:rPr>
                <w:rFonts w:eastAsia="Calibri"/>
              </w:rPr>
              <w:t xml:space="preserve">, kuomet jie serga, tėvas, kurio žinioje yra </w:t>
            </w:r>
            <w:r w:rsidRPr="007610A7">
              <w:rPr>
                <w:rFonts w:eastAsia="Calibri"/>
                <w:i/>
                <w:iCs/>
              </w:rPr>
              <w:t>Vaikai,</w:t>
            </w:r>
            <w:r w:rsidRPr="007610A7">
              <w:rPr>
                <w:rFonts w:eastAsia="Calibri"/>
              </w:rPr>
              <w:t xml:space="preserve"> </w:t>
            </w:r>
            <w:r w:rsidRPr="007610A7">
              <w:rPr>
                <w:rFonts w:eastAsia="Calibri"/>
              </w:rPr>
              <w:lastRenderedPageBreak/>
              <w:t xml:space="preserve">privalo pateikti gydytojo pažymą apie </w:t>
            </w:r>
            <w:r w:rsidRPr="007610A7">
              <w:rPr>
                <w:rFonts w:eastAsia="Calibri"/>
                <w:i/>
                <w:iCs/>
              </w:rPr>
              <w:t>Vaikų</w:t>
            </w:r>
            <w:r w:rsidRPr="007610A7">
              <w:rPr>
                <w:rFonts w:eastAsia="Calibri"/>
              </w:rPr>
              <w:t xml:space="preserve"> sveikatos būklę ir</w:t>
            </w:r>
            <w:r>
              <w:rPr>
                <w:rFonts w:eastAsia="Calibri"/>
              </w:rPr>
              <w:t xml:space="preserve"> </w:t>
            </w:r>
            <w:r w:rsidRPr="007610A7">
              <w:rPr>
                <w:rFonts w:eastAsia="Calibri"/>
              </w:rPr>
              <w:t>diagnozuotą ligą.</w:t>
            </w:r>
          </w:p>
          <w:p w14:paraId="324B3287" w14:textId="77777777" w:rsidR="008214EC" w:rsidRDefault="008214EC" w:rsidP="00D84538">
            <w:pPr>
              <w:pStyle w:val="Pagrindinistekstas"/>
              <w:rPr>
                <w:rFonts w:eastAsia="Calibri"/>
              </w:rPr>
            </w:pPr>
          </w:p>
          <w:p w14:paraId="09DE2124" w14:textId="77777777" w:rsidR="008214EC" w:rsidRDefault="008214EC" w:rsidP="008214EC">
            <w:pPr>
              <w:pStyle w:val="Pagrindinistekstas"/>
              <w:numPr>
                <w:ilvl w:val="0"/>
                <w:numId w:val="6"/>
              </w:numPr>
              <w:rPr>
                <w:rFonts w:eastAsia="Calibri"/>
              </w:rPr>
            </w:pPr>
            <w:r w:rsidRPr="007610A7">
              <w:rPr>
                <w:rFonts w:eastAsia="Calibri"/>
                <w:i/>
                <w:iCs/>
              </w:rPr>
              <w:t>Vardas Pavardė</w:t>
            </w:r>
            <w:r w:rsidRPr="007610A7">
              <w:rPr>
                <w:rFonts w:eastAsia="Calibri"/>
              </w:rPr>
              <w:t xml:space="preserve"> informuoja </w:t>
            </w:r>
            <w:r w:rsidRPr="00E57EBB">
              <w:rPr>
                <w:rFonts w:eastAsia="Calibri"/>
                <w:i/>
                <w:iCs/>
              </w:rPr>
              <w:t>Vardas Pavardė</w:t>
            </w:r>
            <w:r>
              <w:rPr>
                <w:rFonts w:eastAsia="Calibri"/>
              </w:rPr>
              <w:t xml:space="preserve"> </w:t>
            </w:r>
            <w:r w:rsidRPr="007610A7">
              <w:rPr>
                <w:rFonts w:eastAsia="Calibri"/>
              </w:rPr>
              <w:t xml:space="preserve">apie </w:t>
            </w:r>
            <w:r w:rsidRPr="007610A7">
              <w:rPr>
                <w:rFonts w:eastAsia="Calibri"/>
                <w:i/>
                <w:iCs/>
              </w:rPr>
              <w:t xml:space="preserve">Vaikų </w:t>
            </w:r>
            <w:r w:rsidRPr="007610A7">
              <w:rPr>
                <w:rFonts w:eastAsia="Calibri"/>
              </w:rPr>
              <w:t>lankomus būrelius ir jų grafikus.</w:t>
            </w:r>
          </w:p>
          <w:p w14:paraId="29AA091E" w14:textId="77777777" w:rsidR="008214EC" w:rsidRDefault="008214EC" w:rsidP="00D84538">
            <w:pPr>
              <w:pStyle w:val="Pagrindinistekstas"/>
              <w:rPr>
                <w:rFonts w:eastAsia="Calibri"/>
              </w:rPr>
            </w:pPr>
          </w:p>
          <w:p w14:paraId="7B2C8FB9" w14:textId="77777777" w:rsidR="008214EC" w:rsidRDefault="008214EC" w:rsidP="008214EC">
            <w:pPr>
              <w:pStyle w:val="Pagrindinistekstas"/>
              <w:numPr>
                <w:ilvl w:val="0"/>
                <w:numId w:val="6"/>
              </w:numPr>
              <w:rPr>
                <w:rFonts w:eastAsia="Calibri"/>
              </w:rPr>
            </w:pPr>
            <w:r w:rsidRPr="007610A7">
              <w:rPr>
                <w:rFonts w:eastAsia="Calibri"/>
                <w:i/>
                <w:iCs/>
              </w:rPr>
              <w:t>Vardas Pavardė</w:t>
            </w:r>
            <w:r w:rsidRPr="007610A7">
              <w:rPr>
                <w:rFonts w:eastAsia="Calibri"/>
              </w:rPr>
              <w:t xml:space="preserve"> ir </w:t>
            </w:r>
            <w:r w:rsidRPr="007610A7">
              <w:rPr>
                <w:rFonts w:eastAsia="Calibri"/>
                <w:i/>
                <w:iCs/>
              </w:rPr>
              <w:t>Vardas Pavardė</w:t>
            </w:r>
            <w:r w:rsidRPr="007610A7">
              <w:rPr>
                <w:rFonts w:eastAsia="Calibri"/>
              </w:rPr>
              <w:t xml:space="preserve"> bendru sutarimu gali nustatyti ir kitą </w:t>
            </w:r>
            <w:r w:rsidRPr="007610A7">
              <w:rPr>
                <w:rFonts w:eastAsia="Calibri"/>
                <w:i/>
                <w:iCs/>
              </w:rPr>
              <w:t>Vardas Pavardė</w:t>
            </w:r>
            <w:r w:rsidRPr="007610A7">
              <w:rPr>
                <w:rFonts w:eastAsia="Calibri"/>
              </w:rPr>
              <w:t xml:space="preserve"> bendravimo su </w:t>
            </w:r>
            <w:r w:rsidRPr="007610A7">
              <w:rPr>
                <w:rFonts w:eastAsia="Calibri"/>
                <w:i/>
                <w:iCs/>
              </w:rPr>
              <w:t>Vaikais</w:t>
            </w:r>
            <w:r>
              <w:rPr>
                <w:rFonts w:eastAsia="Calibri"/>
              </w:rPr>
              <w:t xml:space="preserve"> </w:t>
            </w:r>
            <w:r w:rsidRPr="007610A7">
              <w:rPr>
                <w:rFonts w:eastAsia="Calibri"/>
              </w:rPr>
              <w:t>tvarką.</w:t>
            </w:r>
          </w:p>
          <w:p w14:paraId="7792A583" w14:textId="77777777" w:rsidR="008214EC" w:rsidRDefault="008214EC" w:rsidP="00D84538">
            <w:pPr>
              <w:pStyle w:val="Pagrindinistekstas"/>
              <w:rPr>
                <w:rFonts w:eastAsia="Calibri"/>
              </w:rPr>
            </w:pPr>
          </w:p>
          <w:p w14:paraId="4FE495CA" w14:textId="77777777" w:rsidR="008214EC" w:rsidRPr="00513354" w:rsidRDefault="008214EC" w:rsidP="008214EC">
            <w:pPr>
              <w:pStyle w:val="Pagrindinistekstas"/>
              <w:numPr>
                <w:ilvl w:val="0"/>
                <w:numId w:val="6"/>
              </w:numPr>
              <w:rPr>
                <w:rFonts w:eastAsia="Calibri"/>
              </w:rPr>
            </w:pPr>
            <w:r w:rsidRPr="00513354">
              <w:rPr>
                <w:rFonts w:eastAsia="Calibri"/>
              </w:rPr>
              <w:t xml:space="preserve">Vykdydami bendravimo su </w:t>
            </w:r>
            <w:r w:rsidRPr="00513354">
              <w:rPr>
                <w:rFonts w:eastAsia="Calibri"/>
                <w:i/>
                <w:iCs/>
              </w:rPr>
              <w:t>Vaikais</w:t>
            </w:r>
            <w:r w:rsidRPr="00513354">
              <w:rPr>
                <w:rFonts w:eastAsia="Calibri"/>
              </w:rPr>
              <w:t xml:space="preserve"> tvarką, </w:t>
            </w:r>
            <w:proofErr w:type="spellStart"/>
            <w:r w:rsidRPr="00513354">
              <w:rPr>
                <w:rFonts w:eastAsia="Calibri"/>
                <w:i/>
                <w:iCs/>
                <w:lang w:val="en-GB"/>
              </w:rPr>
              <w:t>Vardas</w:t>
            </w:r>
            <w:proofErr w:type="spellEnd"/>
            <w:r w:rsidRPr="00513354">
              <w:rPr>
                <w:rFonts w:eastAsia="Calibri"/>
                <w:i/>
                <w:iCs/>
                <w:lang w:val="en-GB"/>
              </w:rPr>
              <w:t xml:space="preserve"> </w:t>
            </w:r>
            <w:proofErr w:type="spellStart"/>
            <w:r w:rsidRPr="00513354">
              <w:rPr>
                <w:rFonts w:eastAsia="Calibri"/>
                <w:i/>
                <w:iCs/>
                <w:lang w:val="en-GB"/>
              </w:rPr>
              <w:t>Pavardė</w:t>
            </w:r>
            <w:proofErr w:type="spellEnd"/>
            <w:r w:rsidRPr="00513354">
              <w:rPr>
                <w:rFonts w:eastAsia="Calibri"/>
              </w:rPr>
              <w:t xml:space="preserve"> ir </w:t>
            </w:r>
            <w:r w:rsidRPr="007610A7">
              <w:rPr>
                <w:rFonts w:eastAsia="Calibri"/>
                <w:i/>
                <w:iCs/>
              </w:rPr>
              <w:t>Vardas Pavardė</w:t>
            </w:r>
            <w:r w:rsidRPr="00513354">
              <w:rPr>
                <w:rFonts w:eastAsia="Calibri"/>
              </w:rPr>
              <w:t xml:space="preserve"> bendrauja šiais kontaktais:</w:t>
            </w:r>
            <w:r>
              <w:rPr>
                <w:rFonts w:eastAsia="Calibri"/>
              </w:rPr>
              <w:t xml:space="preserve"> </w:t>
            </w:r>
            <w:r w:rsidRPr="007610A7">
              <w:rPr>
                <w:rFonts w:eastAsia="Calibri"/>
                <w:i/>
                <w:iCs/>
              </w:rPr>
              <w:t>Vardas Pavardė</w:t>
            </w:r>
            <w:r w:rsidRPr="007610A7">
              <w:rPr>
                <w:rFonts w:eastAsia="Calibri"/>
              </w:rPr>
              <w:t xml:space="preserve"> </w:t>
            </w:r>
            <w:r w:rsidRPr="00513354">
              <w:rPr>
                <w:rFonts w:eastAsia="Calibri"/>
              </w:rPr>
              <w:t xml:space="preserve">numeris: </w:t>
            </w:r>
            <w:r>
              <w:rPr>
                <w:rFonts w:eastAsia="Calibri"/>
              </w:rPr>
              <w:t>********</w:t>
            </w:r>
            <w:r w:rsidRPr="00513354">
              <w:rPr>
                <w:rFonts w:eastAsia="Calibri"/>
              </w:rPr>
              <w:t>; elektroninio pašto adresas:</w:t>
            </w:r>
            <w:r>
              <w:rPr>
                <w:rFonts w:eastAsia="Calibri"/>
              </w:rPr>
              <w:t xml:space="preserve"> ******** </w:t>
            </w:r>
            <w:r w:rsidRPr="00513354">
              <w:rPr>
                <w:rFonts w:eastAsia="Calibri"/>
              </w:rPr>
              <w:t xml:space="preserve">; </w:t>
            </w:r>
            <w:r w:rsidRPr="007610A7">
              <w:rPr>
                <w:rFonts w:eastAsia="Calibri"/>
                <w:i/>
                <w:iCs/>
              </w:rPr>
              <w:t>Vardas Pavardė</w:t>
            </w:r>
            <w:r w:rsidRPr="00513354">
              <w:rPr>
                <w:rFonts w:eastAsia="Calibri"/>
              </w:rPr>
              <w:t xml:space="preserve"> telefono numeris: </w:t>
            </w:r>
            <w:r>
              <w:rPr>
                <w:rFonts w:eastAsia="Calibri"/>
              </w:rPr>
              <w:t>********</w:t>
            </w:r>
            <w:r w:rsidRPr="00513354">
              <w:rPr>
                <w:rFonts w:eastAsia="Calibri"/>
              </w:rPr>
              <w:t>;</w:t>
            </w:r>
            <w:r>
              <w:rPr>
                <w:rFonts w:eastAsia="Calibri"/>
              </w:rPr>
              <w:t xml:space="preserve"> </w:t>
            </w:r>
            <w:r w:rsidRPr="00513354">
              <w:rPr>
                <w:rFonts w:eastAsia="Calibri"/>
              </w:rPr>
              <w:t xml:space="preserve">elektroninio pašto adresas: </w:t>
            </w:r>
            <w:r>
              <w:rPr>
                <w:rFonts w:eastAsia="Calibri"/>
              </w:rPr>
              <w:t>********</w:t>
            </w:r>
            <w:r w:rsidRPr="00513354">
              <w:rPr>
                <w:rFonts w:eastAsia="Calibri"/>
              </w:rPr>
              <w:t>. Apie šiame punkte nurodytų kontaktinių</w:t>
            </w:r>
            <w:r>
              <w:rPr>
                <w:rFonts w:eastAsia="Calibri"/>
              </w:rPr>
              <w:t xml:space="preserve"> </w:t>
            </w:r>
            <w:r w:rsidRPr="00513354">
              <w:rPr>
                <w:rFonts w:eastAsia="Calibri"/>
              </w:rPr>
              <w:t xml:space="preserve">duomenų pasikeitimą </w:t>
            </w:r>
            <w:r w:rsidRPr="007610A7">
              <w:rPr>
                <w:rFonts w:eastAsia="Calibri"/>
                <w:i/>
                <w:iCs/>
              </w:rPr>
              <w:t>Vardas Pavardė</w:t>
            </w:r>
            <w:r w:rsidRPr="00513354">
              <w:rPr>
                <w:rFonts w:eastAsia="Calibri"/>
              </w:rPr>
              <w:t xml:space="preserve"> ir </w:t>
            </w:r>
            <w:r w:rsidRPr="007610A7">
              <w:rPr>
                <w:rFonts w:eastAsia="Calibri"/>
                <w:i/>
                <w:iCs/>
              </w:rPr>
              <w:t>Vardas Pavardė</w:t>
            </w:r>
            <w:r w:rsidRPr="00513354">
              <w:rPr>
                <w:rFonts w:eastAsia="Calibri"/>
              </w:rPr>
              <w:t xml:space="preserve"> informuoja vienas kitą prieš vieną dieną iki</w:t>
            </w:r>
            <w:r>
              <w:rPr>
                <w:rFonts w:eastAsia="Calibri"/>
              </w:rPr>
              <w:t xml:space="preserve"> </w:t>
            </w:r>
            <w:r w:rsidRPr="00513354">
              <w:rPr>
                <w:rFonts w:eastAsia="Calibri"/>
              </w:rPr>
              <w:t>duomenų pasikeitimo, o apie gyvenamosios vietos adreso pasikeitimą – prieš</w:t>
            </w:r>
            <w:r>
              <w:rPr>
                <w:rFonts w:eastAsia="Calibri"/>
              </w:rPr>
              <w:t xml:space="preserve"> </w:t>
            </w:r>
            <w:r w:rsidRPr="00513354">
              <w:rPr>
                <w:rFonts w:eastAsia="Calibri"/>
              </w:rPr>
              <w:t>14 kalendorinių dienų iki gyvenamosios vietos pasikeitimo.</w:t>
            </w:r>
          </w:p>
        </w:tc>
      </w:tr>
      <w:tr w:rsidR="008214EC" w:rsidRPr="004C5276" w14:paraId="6BD6A390" w14:textId="77777777" w:rsidTr="00D84538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418C3" w14:textId="77777777" w:rsidR="008214EC" w:rsidRDefault="008214EC" w:rsidP="00D84538">
            <w:pPr>
              <w:pStyle w:val="Pagrindinistekstas"/>
              <w:rPr>
                <w:rFonts w:eastAsia="Calibri"/>
              </w:rPr>
            </w:pPr>
          </w:p>
        </w:tc>
      </w:tr>
    </w:tbl>
    <w:p w14:paraId="244DCA65" w14:textId="77777777" w:rsidR="008214EC" w:rsidRPr="004C5276" w:rsidRDefault="008214EC" w:rsidP="008214EC">
      <w:pPr>
        <w:pStyle w:val="Pagrindiniotekstotrauka"/>
        <w:ind w:firstLine="0"/>
        <w:jc w:val="center"/>
        <w:rPr>
          <w:rFonts w:ascii="Times New Roman" w:hAnsi="Times New Roman"/>
          <w:szCs w:val="24"/>
          <w:lang w:val="lt-LT"/>
        </w:rPr>
      </w:pPr>
      <w:commentRangeStart w:id="7"/>
      <w:commentRangeStart w:id="8"/>
      <w:r w:rsidRPr="004C5276">
        <w:rPr>
          <w:sz w:val="20"/>
          <w:lang w:val="lt-LT"/>
        </w:rPr>
        <w:t>(</w:t>
      </w:r>
      <w:r>
        <w:rPr>
          <w:sz w:val="20"/>
          <w:lang w:val="lt-LT"/>
        </w:rPr>
        <w:t>nurodyta bendravimo tvarka tik pavyzdinė</w:t>
      </w:r>
      <w:r w:rsidRPr="004C5276">
        <w:rPr>
          <w:sz w:val="20"/>
          <w:lang w:val="lt-LT"/>
        </w:rPr>
        <w:t>)</w:t>
      </w:r>
      <w:commentRangeEnd w:id="7"/>
      <w:r>
        <w:rPr>
          <w:rStyle w:val="Komentaronuoroda"/>
          <w:rFonts w:ascii="Times New Roman" w:hAnsi="Times New Roman"/>
          <w:lang w:val="en-GB"/>
        </w:rPr>
        <w:commentReference w:id="7"/>
      </w:r>
      <w:commentRangeEnd w:id="8"/>
      <w:r>
        <w:rPr>
          <w:rStyle w:val="Komentaronuoroda"/>
          <w:rFonts w:ascii="Times New Roman" w:hAnsi="Times New Roman"/>
          <w:lang w:val="en-GB"/>
        </w:rPr>
        <w:commentReference w:id="8"/>
      </w:r>
    </w:p>
    <w:p w14:paraId="575A3A90" w14:textId="77777777" w:rsidR="008214EC" w:rsidRPr="004C5276" w:rsidRDefault="008214EC" w:rsidP="008214EC">
      <w:pPr>
        <w:pStyle w:val="Pagrindiniotekstotrauka"/>
        <w:ind w:firstLine="0"/>
        <w:rPr>
          <w:rFonts w:ascii="Times New Roman" w:hAnsi="Times New Roman"/>
          <w:szCs w:val="24"/>
          <w:lang w:val="lt-LT"/>
        </w:rPr>
      </w:pPr>
    </w:p>
    <w:p w14:paraId="3B859728" w14:textId="77777777" w:rsidR="008214EC" w:rsidRPr="004C5276" w:rsidRDefault="008214EC" w:rsidP="008214EC">
      <w:pPr>
        <w:pStyle w:val="Pagrindiniotekstotrauka"/>
        <w:ind w:firstLine="0"/>
        <w:rPr>
          <w:rFonts w:ascii="Times New Roman" w:hAnsi="Times New Roman"/>
          <w:szCs w:val="24"/>
          <w:lang w:val="lt-LT"/>
        </w:rPr>
      </w:pPr>
      <w:r w:rsidRPr="004C5276">
        <w:rPr>
          <w:rFonts w:ascii="Times New Roman" w:hAnsi="Times New Roman"/>
          <w:szCs w:val="24"/>
          <w:lang w:val="lt-LT"/>
        </w:rPr>
        <w:t>3.4. Bet kurios Šalies teisės dalyvauti vaikų auklėjime ar bendrauti su vaiku gali būti ribojamos tik įstatymų nustatyta tvarka.</w:t>
      </w:r>
    </w:p>
    <w:p w14:paraId="0F04A224" w14:textId="77777777" w:rsidR="008214EC" w:rsidRPr="004C5276" w:rsidRDefault="008214EC" w:rsidP="0020173F">
      <w:pPr>
        <w:pStyle w:val="Pagrindiniotekstotrauka"/>
        <w:ind w:firstLine="0"/>
        <w:rPr>
          <w:rFonts w:ascii="Times New Roman" w:hAnsi="Times New Roman"/>
          <w:szCs w:val="24"/>
          <w:lang w:val="lt-LT"/>
        </w:rPr>
      </w:pPr>
    </w:p>
    <w:p w14:paraId="3FCCF2EE" w14:textId="77777777" w:rsidR="0040767A" w:rsidRPr="004C5276" w:rsidRDefault="0040767A" w:rsidP="0020173F">
      <w:pPr>
        <w:pStyle w:val="Pagrindiniotekstotrauka"/>
        <w:ind w:firstLine="0"/>
        <w:rPr>
          <w:rFonts w:ascii="Times New Roman" w:hAnsi="Times New Roman"/>
          <w:szCs w:val="24"/>
          <w:lang w:val="lt-LT"/>
        </w:rPr>
      </w:pPr>
    </w:p>
    <w:p w14:paraId="3490629D" w14:textId="77777777" w:rsidR="0040767A" w:rsidRPr="004C5276" w:rsidRDefault="00736FC7" w:rsidP="00736FC7">
      <w:pPr>
        <w:pStyle w:val="Pagrindiniotekstotrauka"/>
        <w:ind w:firstLine="0"/>
        <w:rPr>
          <w:rFonts w:ascii="Times New Roman" w:hAnsi="Times New Roman"/>
          <w:b/>
          <w:bCs/>
          <w:szCs w:val="24"/>
          <w:lang w:val="lt-LT"/>
        </w:rPr>
      </w:pPr>
      <w:r w:rsidRPr="004C5276">
        <w:rPr>
          <w:rFonts w:ascii="Times New Roman" w:hAnsi="Times New Roman"/>
          <w:b/>
          <w:bCs/>
          <w:szCs w:val="24"/>
          <w:lang w:val="lt-LT"/>
        </w:rPr>
        <w:t xml:space="preserve">4. </w:t>
      </w:r>
      <w:r w:rsidR="005B7F2E" w:rsidRPr="004C5276">
        <w:rPr>
          <w:rFonts w:ascii="Times New Roman" w:hAnsi="Times New Roman"/>
          <w:b/>
          <w:bCs/>
          <w:szCs w:val="24"/>
          <w:lang w:val="lt-LT"/>
        </w:rPr>
        <w:t>Kitos sąlygos</w:t>
      </w:r>
    </w:p>
    <w:p w14:paraId="2223E5D2" w14:textId="77777777" w:rsidR="0040767A" w:rsidRPr="004C5276" w:rsidRDefault="0040767A" w:rsidP="0020173F">
      <w:pPr>
        <w:pStyle w:val="Pagrindiniotekstotrauka"/>
        <w:rPr>
          <w:rFonts w:ascii="Times New Roman" w:hAnsi="Times New Roman"/>
          <w:szCs w:val="24"/>
          <w:lang w:val="lt-LT"/>
        </w:rPr>
      </w:pPr>
    </w:p>
    <w:p w14:paraId="56347963" w14:textId="77777777" w:rsidR="0040767A" w:rsidRPr="004C5276" w:rsidRDefault="00736FC7" w:rsidP="00736FC7">
      <w:pPr>
        <w:pStyle w:val="Pagrindiniotekstotrauka2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C5276">
        <w:rPr>
          <w:rFonts w:ascii="Times New Roman" w:hAnsi="Times New Roman"/>
          <w:sz w:val="24"/>
          <w:szCs w:val="24"/>
        </w:rPr>
        <w:t xml:space="preserve">4.1. </w:t>
      </w:r>
      <w:r w:rsidR="005B7F2E" w:rsidRPr="004C5276">
        <w:rPr>
          <w:rFonts w:ascii="Times New Roman" w:hAnsi="Times New Roman"/>
          <w:sz w:val="24"/>
          <w:szCs w:val="24"/>
        </w:rPr>
        <w:t xml:space="preserve">Šalys susitaria, jog po santuokos nutraukimo </w:t>
      </w:r>
      <w:r w:rsidR="00424FD2" w:rsidRPr="004C5276">
        <w:rPr>
          <w:rFonts w:ascii="Times New Roman" w:hAnsi="Times New Roman"/>
          <w:sz w:val="24"/>
          <w:szCs w:val="24"/>
        </w:rPr>
        <w:t>neįsipareigoja viena</w:t>
      </w:r>
      <w:r w:rsidR="005B7F2E" w:rsidRPr="004C5276">
        <w:rPr>
          <w:rFonts w:ascii="Times New Roman" w:hAnsi="Times New Roman"/>
          <w:sz w:val="24"/>
          <w:szCs w:val="24"/>
        </w:rPr>
        <w:t xml:space="preserve"> ki</w:t>
      </w:r>
      <w:r w:rsidR="00424FD2" w:rsidRPr="004C5276">
        <w:rPr>
          <w:rFonts w:ascii="Times New Roman" w:hAnsi="Times New Roman"/>
          <w:sz w:val="24"/>
          <w:szCs w:val="24"/>
        </w:rPr>
        <w:t>tai dėl viena</w:t>
      </w:r>
      <w:r w:rsidR="00EB4ACB" w:rsidRPr="004C5276">
        <w:rPr>
          <w:rFonts w:ascii="Times New Roman" w:hAnsi="Times New Roman"/>
          <w:sz w:val="24"/>
          <w:szCs w:val="24"/>
        </w:rPr>
        <w:t xml:space="preserve"> kito</w:t>
      </w:r>
      <w:r w:rsidR="00424FD2" w:rsidRPr="004C5276">
        <w:rPr>
          <w:rFonts w:ascii="Times New Roman" w:hAnsi="Times New Roman"/>
          <w:sz w:val="24"/>
          <w:szCs w:val="24"/>
        </w:rPr>
        <w:t>s</w:t>
      </w:r>
      <w:r w:rsidR="00EB4ACB" w:rsidRPr="004C5276">
        <w:rPr>
          <w:rFonts w:ascii="Times New Roman" w:hAnsi="Times New Roman"/>
          <w:sz w:val="24"/>
          <w:szCs w:val="24"/>
        </w:rPr>
        <w:t xml:space="preserve"> </w:t>
      </w:r>
      <w:commentRangeStart w:id="9"/>
      <w:r w:rsidR="00EB4ACB" w:rsidRPr="004C5276">
        <w:rPr>
          <w:rFonts w:ascii="Times New Roman" w:hAnsi="Times New Roman"/>
          <w:sz w:val="24"/>
          <w:szCs w:val="24"/>
        </w:rPr>
        <w:t>išlaikymo</w:t>
      </w:r>
      <w:commentRangeEnd w:id="9"/>
      <w:r w:rsidR="008214EC">
        <w:rPr>
          <w:rStyle w:val="Komentaronuoroda"/>
          <w:rFonts w:ascii="Times New Roman" w:hAnsi="Times New Roman"/>
          <w:lang w:val="en-GB"/>
        </w:rPr>
        <w:commentReference w:id="9"/>
      </w:r>
      <w:r w:rsidR="00EB4ACB" w:rsidRPr="004C5276">
        <w:rPr>
          <w:rFonts w:ascii="Times New Roman" w:hAnsi="Times New Roman"/>
          <w:sz w:val="24"/>
          <w:szCs w:val="24"/>
        </w:rPr>
        <w:t>.</w:t>
      </w:r>
    </w:p>
    <w:p w14:paraId="3621AB79" w14:textId="77777777" w:rsidR="0040767A" w:rsidRPr="004C5276" w:rsidRDefault="0040767A" w:rsidP="0020173F">
      <w:pPr>
        <w:pStyle w:val="Pagrindiniotekstotrauka2"/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</w:p>
    <w:p w14:paraId="44BC18FF" w14:textId="77777777" w:rsidR="0040767A" w:rsidRPr="004C5276" w:rsidRDefault="00736FC7" w:rsidP="00736FC7">
      <w:pPr>
        <w:pStyle w:val="Pagrindiniotekstotrauka2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C5276">
        <w:rPr>
          <w:rFonts w:ascii="Times New Roman" w:hAnsi="Times New Roman"/>
          <w:sz w:val="24"/>
          <w:szCs w:val="24"/>
        </w:rPr>
        <w:t xml:space="preserve">4.2. </w:t>
      </w:r>
      <w:r w:rsidR="005B7F2E" w:rsidRPr="004C5276">
        <w:rPr>
          <w:rFonts w:ascii="Times New Roman" w:hAnsi="Times New Roman"/>
          <w:sz w:val="24"/>
          <w:szCs w:val="24"/>
        </w:rPr>
        <w:t xml:space="preserve">Po santuokos nutraukimo Šalys </w:t>
      </w:r>
      <w:r w:rsidR="00536505" w:rsidRPr="004C5276">
        <w:rPr>
          <w:rFonts w:ascii="Times New Roman" w:hAnsi="Times New Roman"/>
          <w:sz w:val="24"/>
          <w:szCs w:val="24"/>
        </w:rPr>
        <w:t>turės šias pavardes: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536505" w:rsidRPr="004C5276" w14:paraId="50E845AB" w14:textId="77777777" w:rsidTr="00756BB5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7D8E2" w14:textId="77777777" w:rsidR="00536505" w:rsidRPr="00756BB5" w:rsidRDefault="00536505" w:rsidP="00756BB5">
            <w:pPr>
              <w:jc w:val="both"/>
              <w:rPr>
                <w:rFonts w:ascii="Calibri" w:eastAsia="Calibri" w:hAnsi="Calibri"/>
                <w:sz w:val="22"/>
                <w:szCs w:val="22"/>
                <w:lang w:val="lt-LT"/>
              </w:rPr>
            </w:pPr>
          </w:p>
        </w:tc>
      </w:tr>
    </w:tbl>
    <w:p w14:paraId="79C59CCA" w14:textId="77777777" w:rsidR="00536505" w:rsidRPr="004C5276" w:rsidRDefault="00536505" w:rsidP="00536505">
      <w:pPr>
        <w:jc w:val="both"/>
        <w:rPr>
          <w:sz w:val="20"/>
          <w:szCs w:val="20"/>
          <w:lang w:val="lt-LT"/>
        </w:rPr>
      </w:pPr>
      <w:r w:rsidRPr="004C5276">
        <w:rPr>
          <w:sz w:val="20"/>
          <w:szCs w:val="20"/>
          <w:lang w:val="lt-LT"/>
        </w:rPr>
        <w:t xml:space="preserve">(nurodyti, kokia turi būti </w:t>
      </w:r>
      <w:r w:rsidR="00424FD2" w:rsidRPr="004C5276">
        <w:rPr>
          <w:sz w:val="20"/>
          <w:szCs w:val="20"/>
          <w:lang w:val="lt-LT"/>
        </w:rPr>
        <w:t>Šalies</w:t>
      </w:r>
      <w:r w:rsidRPr="004C5276">
        <w:rPr>
          <w:sz w:val="20"/>
          <w:szCs w:val="20"/>
          <w:lang w:val="lt-LT"/>
        </w:rPr>
        <w:t xml:space="preserve"> pavardė)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536505" w:rsidRPr="004C5276" w14:paraId="4A86B800" w14:textId="77777777" w:rsidTr="00756BB5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CF243" w14:textId="77777777" w:rsidR="00536505" w:rsidRPr="00756BB5" w:rsidRDefault="00536505" w:rsidP="00756BB5">
            <w:pPr>
              <w:jc w:val="both"/>
              <w:rPr>
                <w:rFonts w:ascii="Calibri" w:eastAsia="Calibri" w:hAnsi="Calibri"/>
                <w:sz w:val="22"/>
                <w:szCs w:val="22"/>
                <w:lang w:val="lt-LT"/>
              </w:rPr>
            </w:pPr>
          </w:p>
        </w:tc>
      </w:tr>
    </w:tbl>
    <w:p w14:paraId="2D4DB2AA" w14:textId="77777777" w:rsidR="00536505" w:rsidRPr="004C5276" w:rsidRDefault="00536505" w:rsidP="00736FC7">
      <w:pPr>
        <w:pStyle w:val="Pagrindiniotekstotrauka2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C5276">
        <w:rPr>
          <w:rFonts w:ascii="Times New Roman" w:hAnsi="Times New Roman"/>
        </w:rPr>
        <w:t xml:space="preserve">(nurodyti, kokia turi būti </w:t>
      </w:r>
      <w:r w:rsidR="00424FD2" w:rsidRPr="004C5276">
        <w:rPr>
          <w:rFonts w:ascii="Times New Roman" w:hAnsi="Times New Roman"/>
        </w:rPr>
        <w:t>Šalies</w:t>
      </w:r>
      <w:r w:rsidRPr="004C5276">
        <w:rPr>
          <w:rFonts w:ascii="Times New Roman" w:hAnsi="Times New Roman"/>
        </w:rPr>
        <w:t xml:space="preserve"> pavardė).</w:t>
      </w:r>
    </w:p>
    <w:p w14:paraId="18CBF55C" w14:textId="77777777" w:rsidR="0040767A" w:rsidRPr="004C5276" w:rsidRDefault="0040767A" w:rsidP="0020173F">
      <w:pPr>
        <w:pStyle w:val="Pagrindiniotekstotrauka2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6390767A" w14:textId="77777777" w:rsidR="0040767A" w:rsidRPr="004C5276" w:rsidRDefault="00736FC7" w:rsidP="00736FC7">
      <w:pPr>
        <w:pStyle w:val="Pagrindiniotekstotrauka2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C5276">
        <w:rPr>
          <w:rFonts w:ascii="Times New Roman" w:hAnsi="Times New Roman"/>
          <w:sz w:val="24"/>
          <w:szCs w:val="24"/>
        </w:rPr>
        <w:t xml:space="preserve">4.3. </w:t>
      </w:r>
      <w:r w:rsidR="005B7F2E" w:rsidRPr="004C5276">
        <w:rPr>
          <w:rFonts w:ascii="Times New Roman" w:hAnsi="Times New Roman"/>
          <w:sz w:val="24"/>
          <w:szCs w:val="24"/>
        </w:rPr>
        <w:t xml:space="preserve">Ši sutartis įsigalioja, </w:t>
      </w:r>
      <w:r w:rsidR="005F0F1B" w:rsidRPr="004C5276">
        <w:rPr>
          <w:rFonts w:ascii="Times New Roman" w:hAnsi="Times New Roman"/>
          <w:sz w:val="24"/>
          <w:szCs w:val="24"/>
        </w:rPr>
        <w:t>įsiteisėjus ją tvirtinančiai teismo nutarčiai</w:t>
      </w:r>
      <w:r w:rsidR="005B7F2E" w:rsidRPr="004C5276">
        <w:rPr>
          <w:rFonts w:ascii="Times New Roman" w:hAnsi="Times New Roman"/>
          <w:sz w:val="24"/>
          <w:szCs w:val="24"/>
        </w:rPr>
        <w:t>.</w:t>
      </w:r>
    </w:p>
    <w:p w14:paraId="381E1F08" w14:textId="77777777" w:rsidR="0040767A" w:rsidRPr="004C5276" w:rsidRDefault="0040767A" w:rsidP="0020173F">
      <w:pPr>
        <w:pStyle w:val="Pagrindiniotekstotrauka"/>
        <w:ind w:firstLine="0"/>
        <w:rPr>
          <w:rFonts w:ascii="Times New Roman" w:hAnsi="Times New Roman"/>
          <w:szCs w:val="24"/>
          <w:lang w:val="lt-LT"/>
        </w:rPr>
      </w:pPr>
    </w:p>
    <w:p w14:paraId="76994148" w14:textId="77777777" w:rsidR="0040767A" w:rsidRPr="004C5276" w:rsidRDefault="005B7F2E" w:rsidP="00736FC7">
      <w:pPr>
        <w:pStyle w:val="Pagrindiniotekstotrauka"/>
        <w:ind w:firstLine="0"/>
        <w:rPr>
          <w:rFonts w:ascii="Times New Roman" w:hAnsi="Times New Roman"/>
          <w:szCs w:val="24"/>
          <w:lang w:val="lt-LT"/>
        </w:rPr>
      </w:pPr>
      <w:r w:rsidRPr="004C5276">
        <w:rPr>
          <w:rFonts w:ascii="Times New Roman" w:hAnsi="Times New Roman"/>
          <w:szCs w:val="24"/>
          <w:lang w:val="lt-LT"/>
        </w:rPr>
        <w:t>Ši sutartis sudaryta 3 vienodą teisinę galią turinčiais egzem</w:t>
      </w:r>
      <w:r w:rsidR="00536505" w:rsidRPr="004C5276">
        <w:rPr>
          <w:rFonts w:ascii="Times New Roman" w:hAnsi="Times New Roman"/>
          <w:szCs w:val="24"/>
          <w:lang w:val="lt-LT"/>
        </w:rPr>
        <w:t>plioriais – po vieną sutarties Šalims ir vienas – sutartį tvirtinančiam teismui: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36505" w:rsidRPr="004C5276" w14:paraId="3B7F5804" w14:textId="77777777" w:rsidTr="00756BB5">
        <w:tc>
          <w:tcPr>
            <w:tcW w:w="4503" w:type="dxa"/>
          </w:tcPr>
          <w:p w14:paraId="706A5D04" w14:textId="77777777" w:rsidR="00536505" w:rsidRPr="00756BB5" w:rsidRDefault="00536505" w:rsidP="00222F74">
            <w:pPr>
              <w:rPr>
                <w:rFonts w:ascii="Calibri" w:eastAsia="Calibri" w:hAnsi="Calibri"/>
                <w:u w:val="single"/>
                <w:lang w:val="lt-LT"/>
              </w:rPr>
            </w:pPr>
          </w:p>
        </w:tc>
      </w:tr>
    </w:tbl>
    <w:p w14:paraId="1F606B25" w14:textId="77777777" w:rsidR="00536505" w:rsidRPr="004C5276" w:rsidRDefault="00536505" w:rsidP="00736FC7">
      <w:pPr>
        <w:pStyle w:val="Pagrindiniotekstotrauka"/>
        <w:ind w:firstLine="0"/>
        <w:rPr>
          <w:sz w:val="20"/>
          <w:lang w:val="lt-LT"/>
        </w:rPr>
      </w:pPr>
      <w:commentRangeStart w:id="10"/>
      <w:commentRangeStart w:id="11"/>
      <w:r w:rsidRPr="004C5276">
        <w:rPr>
          <w:sz w:val="20"/>
          <w:lang w:val="lt-LT"/>
        </w:rPr>
        <w:t>(nurodyti teismo pavadinimą).</w:t>
      </w:r>
      <w:commentRangeEnd w:id="10"/>
      <w:r w:rsidR="00D631A9">
        <w:rPr>
          <w:rStyle w:val="Komentaronuoroda"/>
          <w:rFonts w:ascii="Times New Roman" w:hAnsi="Times New Roman"/>
          <w:lang w:val="en-GB"/>
        </w:rPr>
        <w:commentReference w:id="10"/>
      </w:r>
      <w:commentRangeEnd w:id="11"/>
      <w:r w:rsidR="008214EC">
        <w:rPr>
          <w:rStyle w:val="Komentaronuoroda"/>
          <w:rFonts w:ascii="Times New Roman" w:hAnsi="Times New Roman"/>
          <w:lang w:val="en-GB"/>
        </w:rPr>
        <w:commentReference w:id="11"/>
      </w:r>
    </w:p>
    <w:p w14:paraId="50FB2E2D" w14:textId="77777777" w:rsidR="00536505" w:rsidRPr="004C5276" w:rsidRDefault="00536505" w:rsidP="00736FC7">
      <w:pPr>
        <w:pStyle w:val="Pagrindiniotekstotrauka"/>
        <w:ind w:firstLine="0"/>
        <w:rPr>
          <w:sz w:val="20"/>
          <w:lang w:val="lt-LT"/>
        </w:rPr>
      </w:pPr>
    </w:p>
    <w:p w14:paraId="4F2755FB" w14:textId="77777777" w:rsidR="00536505" w:rsidRPr="004C5276" w:rsidRDefault="00536505" w:rsidP="00736FC7">
      <w:pPr>
        <w:pStyle w:val="Pagrindiniotekstotrauka"/>
        <w:ind w:firstLine="0"/>
        <w:rPr>
          <w:rFonts w:ascii="Times New Roman" w:hAnsi="Times New Roman"/>
          <w:szCs w:val="24"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536505" w:rsidRPr="004C5276" w14:paraId="12D56532" w14:textId="77777777" w:rsidTr="00756BB5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A4BA9" w14:textId="77777777" w:rsidR="00536505" w:rsidRPr="00756BB5" w:rsidRDefault="00536505" w:rsidP="00756BB5">
            <w:pPr>
              <w:jc w:val="both"/>
              <w:rPr>
                <w:rFonts w:ascii="Calibri" w:eastAsia="Calibri" w:hAnsi="Calibri"/>
                <w:sz w:val="22"/>
                <w:szCs w:val="22"/>
                <w:lang w:val="lt-LT"/>
              </w:rPr>
            </w:pPr>
          </w:p>
        </w:tc>
      </w:tr>
    </w:tbl>
    <w:p w14:paraId="1F97D7A1" w14:textId="77777777" w:rsidR="00536505" w:rsidRPr="004C5276" w:rsidRDefault="00536505" w:rsidP="00536505">
      <w:pPr>
        <w:jc w:val="center"/>
        <w:rPr>
          <w:sz w:val="20"/>
          <w:szCs w:val="20"/>
          <w:lang w:val="lt-LT"/>
        </w:rPr>
      </w:pPr>
      <w:r w:rsidRPr="004C5276">
        <w:rPr>
          <w:sz w:val="20"/>
          <w:szCs w:val="20"/>
          <w:lang w:val="lt-LT"/>
        </w:rPr>
        <w:t>(Šalies vardas, pavardė, parašas)</w:t>
      </w:r>
    </w:p>
    <w:p w14:paraId="1F37F243" w14:textId="77777777" w:rsidR="00536505" w:rsidRPr="004C5276" w:rsidRDefault="00536505" w:rsidP="00536505">
      <w:pPr>
        <w:jc w:val="both"/>
        <w:rPr>
          <w:sz w:val="20"/>
          <w:szCs w:val="20"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536505" w:rsidRPr="004C5276" w14:paraId="358EBAFF" w14:textId="77777777" w:rsidTr="00756BB5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C5B6" w14:textId="77777777" w:rsidR="00536505" w:rsidRPr="00756BB5" w:rsidRDefault="00536505" w:rsidP="00756BB5">
            <w:pPr>
              <w:jc w:val="both"/>
              <w:rPr>
                <w:rFonts w:ascii="Calibri" w:eastAsia="Calibri" w:hAnsi="Calibri"/>
                <w:sz w:val="22"/>
                <w:szCs w:val="22"/>
                <w:lang w:val="lt-LT"/>
              </w:rPr>
            </w:pPr>
          </w:p>
        </w:tc>
      </w:tr>
    </w:tbl>
    <w:p w14:paraId="3FA8A759" w14:textId="77777777" w:rsidR="00536505" w:rsidRPr="004C5276" w:rsidRDefault="00536505" w:rsidP="00536505">
      <w:pPr>
        <w:jc w:val="center"/>
        <w:rPr>
          <w:sz w:val="20"/>
          <w:szCs w:val="20"/>
          <w:lang w:val="lt-LT"/>
        </w:rPr>
      </w:pPr>
      <w:r w:rsidRPr="004C5276">
        <w:rPr>
          <w:sz w:val="20"/>
          <w:szCs w:val="20"/>
          <w:lang w:val="lt-LT"/>
        </w:rPr>
        <w:t>(Šalies vardas, pavardė, parašas)</w:t>
      </w:r>
    </w:p>
    <w:p w14:paraId="4428CB96" w14:textId="77777777" w:rsidR="00536505" w:rsidRPr="004C5276" w:rsidRDefault="00536505" w:rsidP="00736FC7">
      <w:pPr>
        <w:pStyle w:val="Pagrindiniotekstotrauka"/>
        <w:ind w:firstLine="0"/>
        <w:rPr>
          <w:rFonts w:ascii="Times New Roman" w:hAnsi="Times New Roman"/>
          <w:szCs w:val="24"/>
          <w:lang w:val="lt-LT"/>
        </w:rPr>
      </w:pPr>
    </w:p>
    <w:p w14:paraId="6C17138E" w14:textId="77777777" w:rsidR="0040767A" w:rsidRPr="004C5276" w:rsidRDefault="0040767A" w:rsidP="0020173F">
      <w:pPr>
        <w:jc w:val="both"/>
        <w:rPr>
          <w:bCs/>
          <w:lang w:val="lt-LT"/>
        </w:rPr>
      </w:pPr>
    </w:p>
    <w:sectPr w:rsidR="0040767A" w:rsidRPr="004C5276" w:rsidSect="001E38C3">
      <w:footerReference w:type="even" r:id="rId11"/>
      <w:footerReference w:type="default" r:id="rId12"/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orius" w:initials="A">
    <w:p w14:paraId="4C56152A" w14:textId="77777777" w:rsidR="006B2C02" w:rsidRDefault="006B2C02">
      <w:pPr>
        <w:pStyle w:val="Komentarotekstas"/>
      </w:pPr>
      <w:r>
        <w:rPr>
          <w:rStyle w:val="Komentaronuoroda"/>
        </w:rPr>
        <w:annotationRef/>
      </w:r>
      <w:r w:rsidRPr="006B2C02">
        <w:t xml:space="preserve">1. </w:t>
      </w:r>
      <w:proofErr w:type="spellStart"/>
      <w:r w:rsidRPr="006B2C02">
        <w:t>Bendrąja</w:t>
      </w:r>
      <w:proofErr w:type="spellEnd"/>
      <w:r w:rsidRPr="006B2C02">
        <w:t xml:space="preserve"> </w:t>
      </w:r>
      <w:proofErr w:type="spellStart"/>
      <w:r w:rsidRPr="006B2C02">
        <w:t>jungtine</w:t>
      </w:r>
      <w:proofErr w:type="spellEnd"/>
      <w:r w:rsidRPr="006B2C02">
        <w:t xml:space="preserve"> </w:t>
      </w:r>
      <w:proofErr w:type="spellStart"/>
      <w:r w:rsidRPr="006B2C02">
        <w:t>sutuoktinių</w:t>
      </w:r>
      <w:proofErr w:type="spellEnd"/>
      <w:r w:rsidRPr="006B2C02">
        <w:t xml:space="preserve"> </w:t>
      </w:r>
      <w:proofErr w:type="spellStart"/>
      <w:r w:rsidRPr="006B2C02">
        <w:t>nuosavybe</w:t>
      </w:r>
      <w:proofErr w:type="spellEnd"/>
      <w:r w:rsidRPr="006B2C02">
        <w:t xml:space="preserve"> </w:t>
      </w:r>
      <w:proofErr w:type="spellStart"/>
      <w:r w:rsidRPr="006B2C02">
        <w:t>pripažįstama</w:t>
      </w:r>
      <w:proofErr w:type="spellEnd"/>
      <w:r w:rsidRPr="006B2C02">
        <w:t xml:space="preserve">: </w:t>
      </w:r>
    </w:p>
    <w:p w14:paraId="1D76B95D" w14:textId="77777777" w:rsidR="006B2C02" w:rsidRDefault="006B2C02">
      <w:pPr>
        <w:pStyle w:val="Komentarotekstas"/>
      </w:pPr>
      <w:r w:rsidRPr="006B2C02">
        <w:t xml:space="preserve">1) </w:t>
      </w:r>
      <w:proofErr w:type="spellStart"/>
      <w:r w:rsidRPr="006B2C02">
        <w:t>turtas</w:t>
      </w:r>
      <w:proofErr w:type="spellEnd"/>
      <w:r w:rsidRPr="006B2C02">
        <w:t xml:space="preserve">, </w:t>
      </w:r>
      <w:proofErr w:type="spellStart"/>
      <w:r w:rsidRPr="006B2C02">
        <w:t>įgytas</w:t>
      </w:r>
      <w:proofErr w:type="spellEnd"/>
      <w:r w:rsidRPr="006B2C02">
        <w:t xml:space="preserve"> po </w:t>
      </w:r>
      <w:proofErr w:type="spellStart"/>
      <w:r w:rsidRPr="006B2C02">
        <w:t>santuokos</w:t>
      </w:r>
      <w:proofErr w:type="spellEnd"/>
      <w:r w:rsidRPr="006B2C02">
        <w:t xml:space="preserve"> </w:t>
      </w:r>
      <w:proofErr w:type="spellStart"/>
      <w:r w:rsidRPr="006B2C02">
        <w:t>sudarymo</w:t>
      </w:r>
      <w:proofErr w:type="spellEnd"/>
      <w:r w:rsidRPr="006B2C02">
        <w:t xml:space="preserve"> </w:t>
      </w:r>
      <w:proofErr w:type="spellStart"/>
      <w:r w:rsidRPr="006B2C02">
        <w:t>abiejų</w:t>
      </w:r>
      <w:proofErr w:type="spellEnd"/>
      <w:r w:rsidRPr="006B2C02">
        <w:t xml:space="preserve"> </w:t>
      </w:r>
      <w:proofErr w:type="spellStart"/>
      <w:r w:rsidRPr="006B2C02">
        <w:t>sutuoktinių</w:t>
      </w:r>
      <w:proofErr w:type="spellEnd"/>
      <w:r w:rsidRPr="006B2C02">
        <w:t xml:space="preserve"> </w:t>
      </w:r>
      <w:proofErr w:type="spellStart"/>
      <w:r w:rsidRPr="006B2C02">
        <w:t>ar</w:t>
      </w:r>
      <w:proofErr w:type="spellEnd"/>
      <w:r w:rsidRPr="006B2C02">
        <w:t xml:space="preserve"> </w:t>
      </w:r>
      <w:proofErr w:type="spellStart"/>
      <w:r w:rsidRPr="006B2C02">
        <w:t>vieno</w:t>
      </w:r>
      <w:proofErr w:type="spellEnd"/>
      <w:r w:rsidRPr="006B2C02">
        <w:t xml:space="preserve"> </w:t>
      </w:r>
      <w:proofErr w:type="spellStart"/>
      <w:r w:rsidRPr="006B2C02">
        <w:t>jų</w:t>
      </w:r>
      <w:proofErr w:type="spellEnd"/>
      <w:r w:rsidRPr="006B2C02">
        <w:t xml:space="preserve"> </w:t>
      </w:r>
      <w:proofErr w:type="spellStart"/>
      <w:r w:rsidRPr="006B2C02">
        <w:t>vardu</w:t>
      </w:r>
      <w:proofErr w:type="spellEnd"/>
      <w:r w:rsidRPr="006B2C02">
        <w:t>;</w:t>
      </w:r>
    </w:p>
    <w:p w14:paraId="6EB1D4BD" w14:textId="77777777" w:rsidR="006B2C02" w:rsidRDefault="006B2C02">
      <w:pPr>
        <w:pStyle w:val="Komentarotekstas"/>
      </w:pPr>
      <w:r w:rsidRPr="006B2C02">
        <w:t xml:space="preserve">2) </w:t>
      </w:r>
      <w:proofErr w:type="spellStart"/>
      <w:r w:rsidRPr="006B2C02">
        <w:t>pajamos</w:t>
      </w:r>
      <w:proofErr w:type="spellEnd"/>
      <w:r w:rsidRPr="006B2C02">
        <w:t xml:space="preserve"> </w:t>
      </w:r>
      <w:proofErr w:type="spellStart"/>
      <w:r w:rsidRPr="006B2C02">
        <w:t>ir</w:t>
      </w:r>
      <w:proofErr w:type="spellEnd"/>
      <w:r w:rsidRPr="006B2C02">
        <w:t xml:space="preserve"> </w:t>
      </w:r>
      <w:proofErr w:type="spellStart"/>
      <w:r w:rsidRPr="006B2C02">
        <w:t>vaisiai</w:t>
      </w:r>
      <w:proofErr w:type="spellEnd"/>
      <w:r w:rsidRPr="006B2C02">
        <w:t xml:space="preserve">, </w:t>
      </w:r>
      <w:proofErr w:type="spellStart"/>
      <w:r w:rsidRPr="006B2C02">
        <w:t>gauti</w:t>
      </w:r>
      <w:proofErr w:type="spellEnd"/>
      <w:r w:rsidRPr="006B2C02">
        <w:t xml:space="preserve"> </w:t>
      </w:r>
      <w:proofErr w:type="spellStart"/>
      <w:r w:rsidRPr="006B2C02">
        <w:t>iš</w:t>
      </w:r>
      <w:proofErr w:type="spellEnd"/>
      <w:r w:rsidRPr="006B2C02">
        <w:t xml:space="preserve"> </w:t>
      </w:r>
      <w:proofErr w:type="spellStart"/>
      <w:r w:rsidRPr="006B2C02">
        <w:t>sutuoktinio</w:t>
      </w:r>
      <w:proofErr w:type="spellEnd"/>
      <w:r w:rsidRPr="006B2C02">
        <w:t xml:space="preserve"> </w:t>
      </w:r>
      <w:proofErr w:type="spellStart"/>
      <w:r w:rsidRPr="006B2C02">
        <w:t>asmenine</w:t>
      </w:r>
      <w:proofErr w:type="spellEnd"/>
      <w:r w:rsidRPr="006B2C02">
        <w:t xml:space="preserve"> </w:t>
      </w:r>
      <w:proofErr w:type="spellStart"/>
      <w:r w:rsidRPr="006B2C02">
        <w:t>nuosavybe</w:t>
      </w:r>
      <w:proofErr w:type="spellEnd"/>
      <w:r w:rsidRPr="006B2C02">
        <w:t xml:space="preserve"> </w:t>
      </w:r>
      <w:proofErr w:type="spellStart"/>
      <w:r w:rsidRPr="006B2C02">
        <w:t>esančio</w:t>
      </w:r>
      <w:proofErr w:type="spellEnd"/>
      <w:r w:rsidRPr="006B2C02">
        <w:t xml:space="preserve"> </w:t>
      </w:r>
      <w:proofErr w:type="spellStart"/>
      <w:r w:rsidRPr="006B2C02">
        <w:t>turto</w:t>
      </w:r>
      <w:proofErr w:type="spellEnd"/>
      <w:r w:rsidRPr="006B2C02">
        <w:t xml:space="preserve">; </w:t>
      </w:r>
    </w:p>
    <w:p w14:paraId="373B3A17" w14:textId="77777777" w:rsidR="006B2C02" w:rsidRDefault="006B2C02">
      <w:pPr>
        <w:pStyle w:val="Komentarotekstas"/>
      </w:pPr>
      <w:r w:rsidRPr="006B2C02">
        <w:t xml:space="preserve">3) </w:t>
      </w:r>
      <w:proofErr w:type="spellStart"/>
      <w:r w:rsidRPr="006B2C02">
        <w:t>pajamos</w:t>
      </w:r>
      <w:proofErr w:type="spellEnd"/>
      <w:r w:rsidRPr="006B2C02">
        <w:t xml:space="preserve">, </w:t>
      </w:r>
      <w:proofErr w:type="spellStart"/>
      <w:r w:rsidRPr="006B2C02">
        <w:t>gautos</w:t>
      </w:r>
      <w:proofErr w:type="spellEnd"/>
      <w:r w:rsidRPr="006B2C02">
        <w:t xml:space="preserve"> </w:t>
      </w:r>
      <w:proofErr w:type="spellStart"/>
      <w:r w:rsidRPr="006B2C02">
        <w:t>iš</w:t>
      </w:r>
      <w:proofErr w:type="spellEnd"/>
      <w:r w:rsidRPr="006B2C02">
        <w:t xml:space="preserve"> </w:t>
      </w:r>
      <w:proofErr w:type="spellStart"/>
      <w:r w:rsidRPr="006B2C02">
        <w:t>abiejų</w:t>
      </w:r>
      <w:proofErr w:type="spellEnd"/>
      <w:r w:rsidRPr="006B2C02">
        <w:t xml:space="preserve"> </w:t>
      </w:r>
      <w:proofErr w:type="spellStart"/>
      <w:r w:rsidRPr="006B2C02">
        <w:t>sutuoktinių</w:t>
      </w:r>
      <w:proofErr w:type="spellEnd"/>
      <w:r w:rsidRPr="006B2C02">
        <w:t xml:space="preserve"> </w:t>
      </w:r>
      <w:proofErr w:type="spellStart"/>
      <w:r w:rsidRPr="006B2C02">
        <w:t>bendros</w:t>
      </w:r>
      <w:proofErr w:type="spellEnd"/>
      <w:r w:rsidRPr="006B2C02">
        <w:t xml:space="preserve"> </w:t>
      </w:r>
      <w:proofErr w:type="spellStart"/>
      <w:r w:rsidRPr="006B2C02">
        <w:t>veiklos</w:t>
      </w:r>
      <w:proofErr w:type="spellEnd"/>
      <w:r w:rsidRPr="006B2C02">
        <w:t xml:space="preserve">, </w:t>
      </w:r>
      <w:proofErr w:type="spellStart"/>
      <w:r w:rsidRPr="006B2C02">
        <w:t>ir</w:t>
      </w:r>
      <w:proofErr w:type="spellEnd"/>
      <w:r w:rsidRPr="006B2C02">
        <w:t xml:space="preserve"> </w:t>
      </w:r>
      <w:proofErr w:type="spellStart"/>
      <w:r w:rsidRPr="006B2C02">
        <w:t>pajamos</w:t>
      </w:r>
      <w:proofErr w:type="spellEnd"/>
      <w:r w:rsidRPr="006B2C02">
        <w:t xml:space="preserve">, </w:t>
      </w:r>
      <w:proofErr w:type="spellStart"/>
      <w:r w:rsidRPr="006B2C02">
        <w:t>gautos</w:t>
      </w:r>
      <w:proofErr w:type="spellEnd"/>
      <w:r w:rsidRPr="006B2C02">
        <w:t xml:space="preserve"> </w:t>
      </w:r>
      <w:proofErr w:type="spellStart"/>
      <w:r w:rsidRPr="006B2C02">
        <w:t>iš</w:t>
      </w:r>
      <w:proofErr w:type="spellEnd"/>
      <w:r w:rsidRPr="006B2C02">
        <w:t xml:space="preserve"> </w:t>
      </w:r>
      <w:proofErr w:type="spellStart"/>
      <w:r w:rsidRPr="006B2C02">
        <w:t>vieno</w:t>
      </w:r>
      <w:proofErr w:type="spellEnd"/>
      <w:r w:rsidRPr="006B2C02">
        <w:t xml:space="preserve"> </w:t>
      </w:r>
      <w:proofErr w:type="spellStart"/>
      <w:r w:rsidRPr="006B2C02">
        <w:t>sutuoktinio</w:t>
      </w:r>
      <w:proofErr w:type="spellEnd"/>
      <w:r w:rsidRPr="006B2C02">
        <w:t xml:space="preserve"> </w:t>
      </w:r>
      <w:proofErr w:type="spellStart"/>
      <w:r w:rsidRPr="006B2C02">
        <w:t>veiklos</w:t>
      </w:r>
      <w:proofErr w:type="spellEnd"/>
      <w:r w:rsidRPr="006B2C02">
        <w:t xml:space="preserve">, </w:t>
      </w:r>
      <w:proofErr w:type="spellStart"/>
      <w:r w:rsidRPr="006B2C02">
        <w:t>išskyrus</w:t>
      </w:r>
      <w:proofErr w:type="spellEnd"/>
      <w:r w:rsidRPr="006B2C02">
        <w:t xml:space="preserve"> </w:t>
      </w:r>
      <w:proofErr w:type="spellStart"/>
      <w:r w:rsidRPr="006B2C02">
        <w:t>lėšas</w:t>
      </w:r>
      <w:proofErr w:type="spellEnd"/>
      <w:r w:rsidRPr="006B2C02">
        <w:t xml:space="preserve">, </w:t>
      </w:r>
      <w:proofErr w:type="spellStart"/>
      <w:r w:rsidRPr="006B2C02">
        <w:t>būtinas</w:t>
      </w:r>
      <w:proofErr w:type="spellEnd"/>
      <w:r w:rsidRPr="006B2C02">
        <w:t xml:space="preserve"> </w:t>
      </w:r>
      <w:proofErr w:type="spellStart"/>
      <w:r w:rsidRPr="006B2C02">
        <w:t>sutuoktinio</w:t>
      </w:r>
      <w:proofErr w:type="spellEnd"/>
      <w:r w:rsidRPr="006B2C02">
        <w:t xml:space="preserve"> </w:t>
      </w:r>
      <w:proofErr w:type="spellStart"/>
      <w:r w:rsidRPr="006B2C02">
        <w:t>profesinei</w:t>
      </w:r>
      <w:proofErr w:type="spellEnd"/>
      <w:r w:rsidRPr="006B2C02">
        <w:t xml:space="preserve"> </w:t>
      </w:r>
      <w:proofErr w:type="spellStart"/>
      <w:r w:rsidRPr="006B2C02">
        <w:t>veiklai</w:t>
      </w:r>
      <w:proofErr w:type="spellEnd"/>
      <w:r w:rsidRPr="006B2C02">
        <w:t xml:space="preserve">; </w:t>
      </w:r>
    </w:p>
    <w:p w14:paraId="76305FB1" w14:textId="77777777" w:rsidR="006B2C02" w:rsidRDefault="006B2C02">
      <w:pPr>
        <w:pStyle w:val="Komentarotekstas"/>
      </w:pPr>
      <w:r w:rsidRPr="006B2C02">
        <w:t xml:space="preserve">4) </w:t>
      </w:r>
      <w:proofErr w:type="spellStart"/>
      <w:r w:rsidRPr="006B2C02">
        <w:t>įmonė</w:t>
      </w:r>
      <w:proofErr w:type="spellEnd"/>
      <w:r w:rsidRPr="006B2C02">
        <w:t xml:space="preserve"> </w:t>
      </w:r>
      <w:proofErr w:type="spellStart"/>
      <w:r w:rsidRPr="006B2C02">
        <w:t>ir</w:t>
      </w:r>
      <w:proofErr w:type="spellEnd"/>
      <w:r w:rsidRPr="006B2C02">
        <w:t xml:space="preserve"> </w:t>
      </w:r>
      <w:proofErr w:type="spellStart"/>
      <w:r w:rsidRPr="006B2C02">
        <w:t>iš</w:t>
      </w:r>
      <w:proofErr w:type="spellEnd"/>
      <w:r w:rsidRPr="006B2C02">
        <w:t xml:space="preserve"> </w:t>
      </w:r>
      <w:proofErr w:type="spellStart"/>
      <w:r w:rsidRPr="006B2C02">
        <w:t>jos</w:t>
      </w:r>
      <w:proofErr w:type="spellEnd"/>
      <w:r w:rsidRPr="006B2C02">
        <w:t xml:space="preserve"> </w:t>
      </w:r>
      <w:proofErr w:type="spellStart"/>
      <w:r w:rsidRPr="006B2C02">
        <w:t>veiklos</w:t>
      </w:r>
      <w:proofErr w:type="spellEnd"/>
      <w:r w:rsidRPr="006B2C02">
        <w:t xml:space="preserve"> </w:t>
      </w:r>
      <w:proofErr w:type="spellStart"/>
      <w:r w:rsidRPr="006B2C02">
        <w:t>arba</w:t>
      </w:r>
      <w:proofErr w:type="spellEnd"/>
      <w:r w:rsidRPr="006B2C02">
        <w:t xml:space="preserve"> </w:t>
      </w:r>
      <w:proofErr w:type="spellStart"/>
      <w:r w:rsidRPr="006B2C02">
        <w:t>kitokio</w:t>
      </w:r>
      <w:proofErr w:type="spellEnd"/>
      <w:r w:rsidRPr="006B2C02">
        <w:t xml:space="preserve"> </w:t>
      </w:r>
      <w:proofErr w:type="spellStart"/>
      <w:r w:rsidRPr="006B2C02">
        <w:t>verslo</w:t>
      </w:r>
      <w:proofErr w:type="spellEnd"/>
      <w:r w:rsidRPr="006B2C02">
        <w:t xml:space="preserve"> </w:t>
      </w:r>
      <w:proofErr w:type="spellStart"/>
      <w:r w:rsidRPr="006B2C02">
        <w:t>gaunamos</w:t>
      </w:r>
      <w:proofErr w:type="spellEnd"/>
      <w:r w:rsidRPr="006B2C02">
        <w:t xml:space="preserve"> </w:t>
      </w:r>
      <w:proofErr w:type="spellStart"/>
      <w:r w:rsidRPr="006B2C02">
        <w:t>pajamos</w:t>
      </w:r>
      <w:proofErr w:type="spellEnd"/>
      <w:r w:rsidRPr="006B2C02">
        <w:t xml:space="preserve">, </w:t>
      </w:r>
      <w:proofErr w:type="spellStart"/>
      <w:r w:rsidRPr="006B2C02">
        <w:t>jeigu</w:t>
      </w:r>
      <w:proofErr w:type="spellEnd"/>
      <w:r w:rsidRPr="006B2C02">
        <w:t xml:space="preserve"> </w:t>
      </w:r>
      <w:proofErr w:type="spellStart"/>
      <w:r w:rsidRPr="006B2C02">
        <w:t>verslu</w:t>
      </w:r>
      <w:proofErr w:type="spellEnd"/>
      <w:r w:rsidRPr="006B2C02">
        <w:t xml:space="preserve"> </w:t>
      </w:r>
      <w:proofErr w:type="spellStart"/>
      <w:r w:rsidRPr="006B2C02">
        <w:t>abu</w:t>
      </w:r>
      <w:proofErr w:type="spellEnd"/>
      <w:r w:rsidRPr="006B2C02">
        <w:t xml:space="preserve"> </w:t>
      </w:r>
      <w:proofErr w:type="spellStart"/>
      <w:r w:rsidRPr="006B2C02">
        <w:t>sutuoktiniai</w:t>
      </w:r>
      <w:proofErr w:type="spellEnd"/>
      <w:r w:rsidRPr="006B2C02">
        <w:t xml:space="preserve"> </w:t>
      </w:r>
      <w:proofErr w:type="spellStart"/>
      <w:r w:rsidRPr="006B2C02">
        <w:t>pradėjo</w:t>
      </w:r>
      <w:proofErr w:type="spellEnd"/>
      <w:r w:rsidRPr="006B2C02">
        <w:t xml:space="preserve"> </w:t>
      </w:r>
      <w:proofErr w:type="spellStart"/>
      <w:r w:rsidRPr="006B2C02">
        <w:t>verstis</w:t>
      </w:r>
      <w:proofErr w:type="spellEnd"/>
      <w:r w:rsidRPr="006B2C02">
        <w:t xml:space="preserve"> po </w:t>
      </w:r>
      <w:proofErr w:type="spellStart"/>
      <w:r w:rsidRPr="006B2C02">
        <w:t>santuokos</w:t>
      </w:r>
      <w:proofErr w:type="spellEnd"/>
      <w:r w:rsidRPr="006B2C02">
        <w:t xml:space="preserve"> </w:t>
      </w:r>
      <w:proofErr w:type="spellStart"/>
      <w:r w:rsidRPr="006B2C02">
        <w:t>sudarymo</w:t>
      </w:r>
      <w:proofErr w:type="spellEnd"/>
      <w:r w:rsidRPr="006B2C02">
        <w:t xml:space="preserve">. </w:t>
      </w:r>
      <w:proofErr w:type="spellStart"/>
      <w:r w:rsidRPr="006B2C02">
        <w:t>Jeigu</w:t>
      </w:r>
      <w:proofErr w:type="spellEnd"/>
      <w:r w:rsidRPr="006B2C02">
        <w:t xml:space="preserve"> </w:t>
      </w:r>
      <w:proofErr w:type="spellStart"/>
      <w:r w:rsidRPr="006B2C02">
        <w:t>iki</w:t>
      </w:r>
      <w:proofErr w:type="spellEnd"/>
      <w:r w:rsidRPr="006B2C02">
        <w:t xml:space="preserve"> </w:t>
      </w:r>
      <w:proofErr w:type="spellStart"/>
      <w:r w:rsidRPr="006B2C02">
        <w:t>santuokos</w:t>
      </w:r>
      <w:proofErr w:type="spellEnd"/>
      <w:r w:rsidRPr="006B2C02">
        <w:t xml:space="preserve"> </w:t>
      </w:r>
      <w:proofErr w:type="spellStart"/>
      <w:r w:rsidRPr="006B2C02">
        <w:t>sudarymo</w:t>
      </w:r>
      <w:proofErr w:type="spellEnd"/>
      <w:r w:rsidRPr="006B2C02">
        <w:t xml:space="preserve"> </w:t>
      </w:r>
      <w:proofErr w:type="spellStart"/>
      <w:r w:rsidRPr="006B2C02">
        <w:t>įmonė</w:t>
      </w:r>
      <w:proofErr w:type="spellEnd"/>
      <w:r w:rsidRPr="006B2C02">
        <w:t xml:space="preserve"> </w:t>
      </w:r>
      <w:proofErr w:type="spellStart"/>
      <w:r w:rsidRPr="006B2C02">
        <w:t>nuosavybės</w:t>
      </w:r>
      <w:proofErr w:type="spellEnd"/>
      <w:r w:rsidRPr="006B2C02">
        <w:t xml:space="preserve"> </w:t>
      </w:r>
      <w:proofErr w:type="spellStart"/>
      <w:r w:rsidRPr="006B2C02">
        <w:t>teise</w:t>
      </w:r>
      <w:proofErr w:type="spellEnd"/>
      <w:r w:rsidRPr="006B2C02">
        <w:t xml:space="preserve"> </w:t>
      </w:r>
      <w:proofErr w:type="spellStart"/>
      <w:r w:rsidRPr="006B2C02">
        <w:t>priklausė</w:t>
      </w:r>
      <w:proofErr w:type="spellEnd"/>
      <w:r w:rsidRPr="006B2C02">
        <w:t xml:space="preserve"> </w:t>
      </w:r>
      <w:proofErr w:type="spellStart"/>
      <w:r w:rsidRPr="006B2C02">
        <w:t>vienam</w:t>
      </w:r>
      <w:proofErr w:type="spellEnd"/>
      <w:r w:rsidRPr="006B2C02">
        <w:t xml:space="preserve"> </w:t>
      </w:r>
      <w:proofErr w:type="spellStart"/>
      <w:r w:rsidRPr="006B2C02">
        <w:t>sutuoktiniui</w:t>
      </w:r>
      <w:proofErr w:type="spellEnd"/>
      <w:r w:rsidRPr="006B2C02">
        <w:t xml:space="preserve">, tai </w:t>
      </w:r>
      <w:proofErr w:type="spellStart"/>
      <w:r w:rsidRPr="006B2C02">
        <w:t>bendroji</w:t>
      </w:r>
      <w:proofErr w:type="spellEnd"/>
      <w:r w:rsidRPr="006B2C02">
        <w:t xml:space="preserve"> </w:t>
      </w:r>
      <w:proofErr w:type="spellStart"/>
      <w:r w:rsidRPr="006B2C02">
        <w:t>jungtinė</w:t>
      </w:r>
      <w:proofErr w:type="spellEnd"/>
      <w:r w:rsidRPr="006B2C02">
        <w:t xml:space="preserve"> </w:t>
      </w:r>
      <w:proofErr w:type="spellStart"/>
      <w:r w:rsidRPr="006B2C02">
        <w:t>sutuoktinių</w:t>
      </w:r>
      <w:proofErr w:type="spellEnd"/>
      <w:r w:rsidRPr="006B2C02">
        <w:t xml:space="preserve"> </w:t>
      </w:r>
      <w:proofErr w:type="spellStart"/>
      <w:r w:rsidRPr="006B2C02">
        <w:t>nuosavybė</w:t>
      </w:r>
      <w:proofErr w:type="spellEnd"/>
      <w:r w:rsidRPr="006B2C02">
        <w:t xml:space="preserve"> po </w:t>
      </w:r>
      <w:proofErr w:type="spellStart"/>
      <w:r w:rsidRPr="006B2C02">
        <w:t>santuokos</w:t>
      </w:r>
      <w:proofErr w:type="spellEnd"/>
      <w:r w:rsidRPr="006B2C02">
        <w:t xml:space="preserve"> </w:t>
      </w:r>
      <w:proofErr w:type="spellStart"/>
      <w:r w:rsidRPr="006B2C02">
        <w:t>sudarymo</w:t>
      </w:r>
      <w:proofErr w:type="spellEnd"/>
      <w:r w:rsidRPr="006B2C02">
        <w:t xml:space="preserve"> </w:t>
      </w:r>
      <w:proofErr w:type="spellStart"/>
      <w:r w:rsidRPr="006B2C02">
        <w:t>yra</w:t>
      </w:r>
      <w:proofErr w:type="spellEnd"/>
      <w:r w:rsidRPr="006B2C02">
        <w:t xml:space="preserve"> </w:t>
      </w:r>
      <w:proofErr w:type="spellStart"/>
      <w:r w:rsidRPr="006B2C02">
        <w:t>iš</w:t>
      </w:r>
      <w:proofErr w:type="spellEnd"/>
      <w:r w:rsidRPr="006B2C02">
        <w:t xml:space="preserve"> </w:t>
      </w:r>
      <w:proofErr w:type="spellStart"/>
      <w:r w:rsidRPr="006B2C02">
        <w:t>įmonės</w:t>
      </w:r>
      <w:proofErr w:type="spellEnd"/>
      <w:r w:rsidRPr="006B2C02">
        <w:t xml:space="preserve"> </w:t>
      </w:r>
      <w:proofErr w:type="spellStart"/>
      <w:r w:rsidRPr="006B2C02">
        <w:t>veiklos</w:t>
      </w:r>
      <w:proofErr w:type="spellEnd"/>
      <w:r w:rsidRPr="006B2C02">
        <w:t xml:space="preserve"> </w:t>
      </w:r>
      <w:proofErr w:type="spellStart"/>
      <w:r w:rsidRPr="006B2C02">
        <w:t>ar</w:t>
      </w:r>
      <w:proofErr w:type="spellEnd"/>
      <w:r w:rsidRPr="006B2C02">
        <w:t xml:space="preserve"> </w:t>
      </w:r>
      <w:proofErr w:type="spellStart"/>
      <w:r w:rsidRPr="006B2C02">
        <w:t>kitokio</w:t>
      </w:r>
      <w:proofErr w:type="spellEnd"/>
      <w:r w:rsidRPr="006B2C02">
        <w:t xml:space="preserve"> </w:t>
      </w:r>
      <w:proofErr w:type="spellStart"/>
      <w:r w:rsidRPr="006B2C02">
        <w:t>verslo</w:t>
      </w:r>
      <w:proofErr w:type="spellEnd"/>
      <w:r w:rsidRPr="006B2C02">
        <w:t xml:space="preserve"> </w:t>
      </w:r>
      <w:proofErr w:type="spellStart"/>
      <w:r w:rsidRPr="006B2C02">
        <w:t>gautos</w:t>
      </w:r>
      <w:proofErr w:type="spellEnd"/>
      <w:r w:rsidRPr="006B2C02">
        <w:t xml:space="preserve"> </w:t>
      </w:r>
      <w:proofErr w:type="spellStart"/>
      <w:r w:rsidRPr="006B2C02">
        <w:t>pajamos</w:t>
      </w:r>
      <w:proofErr w:type="spellEnd"/>
      <w:r w:rsidRPr="006B2C02">
        <w:t xml:space="preserve"> </w:t>
      </w:r>
      <w:proofErr w:type="spellStart"/>
      <w:r w:rsidRPr="006B2C02">
        <w:t>ir</w:t>
      </w:r>
      <w:proofErr w:type="spellEnd"/>
      <w:r w:rsidRPr="006B2C02">
        <w:t xml:space="preserve"> </w:t>
      </w:r>
      <w:proofErr w:type="spellStart"/>
      <w:r w:rsidRPr="006B2C02">
        <w:t>įmonės</w:t>
      </w:r>
      <w:proofErr w:type="spellEnd"/>
      <w:r w:rsidRPr="006B2C02">
        <w:t xml:space="preserve"> (</w:t>
      </w:r>
      <w:proofErr w:type="spellStart"/>
      <w:r w:rsidRPr="006B2C02">
        <w:t>verslo</w:t>
      </w:r>
      <w:proofErr w:type="spellEnd"/>
      <w:r w:rsidRPr="006B2C02">
        <w:t xml:space="preserve">) </w:t>
      </w:r>
      <w:proofErr w:type="spellStart"/>
      <w:r w:rsidRPr="006B2C02">
        <w:t>vertės</w:t>
      </w:r>
      <w:proofErr w:type="spellEnd"/>
      <w:r w:rsidRPr="006B2C02">
        <w:t xml:space="preserve"> </w:t>
      </w:r>
      <w:proofErr w:type="spellStart"/>
      <w:r w:rsidRPr="006B2C02">
        <w:t>padidėjimas</w:t>
      </w:r>
      <w:proofErr w:type="spellEnd"/>
      <w:r w:rsidRPr="006B2C02">
        <w:t xml:space="preserve">; </w:t>
      </w:r>
    </w:p>
    <w:p w14:paraId="38D3F340" w14:textId="77777777" w:rsidR="006B2C02" w:rsidRDefault="006B2C02">
      <w:pPr>
        <w:pStyle w:val="Komentarotekstas"/>
      </w:pPr>
      <w:r w:rsidRPr="006B2C02">
        <w:t xml:space="preserve">5) </w:t>
      </w:r>
      <w:proofErr w:type="spellStart"/>
      <w:r w:rsidRPr="006B2C02">
        <w:t>pajamos</w:t>
      </w:r>
      <w:proofErr w:type="spellEnd"/>
      <w:r w:rsidRPr="006B2C02">
        <w:t xml:space="preserve">, </w:t>
      </w:r>
      <w:proofErr w:type="spellStart"/>
      <w:r w:rsidRPr="006B2C02">
        <w:t>gautos</w:t>
      </w:r>
      <w:proofErr w:type="spellEnd"/>
      <w:r w:rsidRPr="006B2C02">
        <w:t xml:space="preserve"> po </w:t>
      </w:r>
      <w:proofErr w:type="spellStart"/>
      <w:r w:rsidRPr="006B2C02">
        <w:t>santuokos</w:t>
      </w:r>
      <w:proofErr w:type="spellEnd"/>
      <w:r w:rsidRPr="006B2C02">
        <w:t xml:space="preserve"> </w:t>
      </w:r>
      <w:proofErr w:type="spellStart"/>
      <w:r w:rsidRPr="006B2C02">
        <w:t>sudarymo</w:t>
      </w:r>
      <w:proofErr w:type="spellEnd"/>
      <w:r w:rsidRPr="006B2C02">
        <w:t xml:space="preserve"> </w:t>
      </w:r>
      <w:proofErr w:type="spellStart"/>
      <w:r w:rsidRPr="006B2C02">
        <w:t>iš</w:t>
      </w:r>
      <w:proofErr w:type="spellEnd"/>
      <w:r w:rsidRPr="006B2C02">
        <w:t xml:space="preserve"> </w:t>
      </w:r>
      <w:proofErr w:type="spellStart"/>
      <w:r w:rsidRPr="006B2C02">
        <w:t>sutuoktinių</w:t>
      </w:r>
      <w:proofErr w:type="spellEnd"/>
      <w:r w:rsidRPr="006B2C02">
        <w:t xml:space="preserve"> </w:t>
      </w:r>
      <w:proofErr w:type="spellStart"/>
      <w:r w:rsidRPr="006B2C02">
        <w:t>ar</w:t>
      </w:r>
      <w:proofErr w:type="spellEnd"/>
      <w:r w:rsidRPr="006B2C02">
        <w:t xml:space="preserve"> </w:t>
      </w:r>
      <w:proofErr w:type="spellStart"/>
      <w:r w:rsidRPr="006B2C02">
        <w:t>vieno</w:t>
      </w:r>
      <w:proofErr w:type="spellEnd"/>
      <w:r w:rsidRPr="006B2C02">
        <w:t xml:space="preserve"> </w:t>
      </w:r>
      <w:proofErr w:type="spellStart"/>
      <w:r w:rsidRPr="006B2C02">
        <w:t>jų</w:t>
      </w:r>
      <w:proofErr w:type="spellEnd"/>
      <w:r w:rsidRPr="006B2C02">
        <w:t xml:space="preserve"> </w:t>
      </w:r>
      <w:proofErr w:type="spellStart"/>
      <w:r w:rsidRPr="006B2C02">
        <w:t>darbinės</w:t>
      </w:r>
      <w:proofErr w:type="spellEnd"/>
      <w:r w:rsidRPr="006B2C02">
        <w:t xml:space="preserve"> </w:t>
      </w:r>
      <w:proofErr w:type="spellStart"/>
      <w:r w:rsidRPr="006B2C02">
        <w:t>ar</w:t>
      </w:r>
      <w:proofErr w:type="spellEnd"/>
      <w:r w:rsidRPr="006B2C02">
        <w:t xml:space="preserve"> </w:t>
      </w:r>
      <w:proofErr w:type="spellStart"/>
      <w:r w:rsidRPr="006B2C02">
        <w:t>intelektinės</w:t>
      </w:r>
      <w:proofErr w:type="spellEnd"/>
      <w:r w:rsidRPr="006B2C02">
        <w:t xml:space="preserve"> </w:t>
      </w:r>
      <w:proofErr w:type="spellStart"/>
      <w:r w:rsidRPr="006B2C02">
        <w:t>veiklos</w:t>
      </w:r>
      <w:proofErr w:type="spellEnd"/>
      <w:r w:rsidRPr="006B2C02">
        <w:t xml:space="preserve">, </w:t>
      </w:r>
      <w:proofErr w:type="spellStart"/>
      <w:r w:rsidRPr="006B2C02">
        <w:t>dividendai</w:t>
      </w:r>
      <w:proofErr w:type="spellEnd"/>
      <w:r w:rsidRPr="006B2C02">
        <w:t xml:space="preserve">, </w:t>
      </w:r>
      <w:proofErr w:type="spellStart"/>
      <w:r w:rsidRPr="006B2C02">
        <w:t>taip</w:t>
      </w:r>
      <w:proofErr w:type="spellEnd"/>
      <w:r w:rsidRPr="006B2C02">
        <w:t xml:space="preserve"> pat </w:t>
      </w:r>
      <w:proofErr w:type="spellStart"/>
      <w:r w:rsidRPr="006B2C02">
        <w:t>pensijos</w:t>
      </w:r>
      <w:proofErr w:type="spellEnd"/>
      <w:r w:rsidRPr="006B2C02">
        <w:t xml:space="preserve">, </w:t>
      </w:r>
      <w:proofErr w:type="spellStart"/>
      <w:r w:rsidRPr="006B2C02">
        <w:t>pašalpos</w:t>
      </w:r>
      <w:proofErr w:type="spellEnd"/>
      <w:r w:rsidRPr="006B2C02">
        <w:t xml:space="preserve"> </w:t>
      </w:r>
      <w:proofErr w:type="spellStart"/>
      <w:r w:rsidRPr="006B2C02">
        <w:t>bei</w:t>
      </w:r>
      <w:proofErr w:type="spellEnd"/>
      <w:r w:rsidRPr="006B2C02">
        <w:t xml:space="preserve"> </w:t>
      </w:r>
      <w:proofErr w:type="spellStart"/>
      <w:r w:rsidRPr="006B2C02">
        <w:t>kitokios</w:t>
      </w:r>
      <w:proofErr w:type="spellEnd"/>
      <w:r w:rsidRPr="006B2C02">
        <w:t xml:space="preserve"> </w:t>
      </w:r>
      <w:proofErr w:type="spellStart"/>
      <w:r w:rsidRPr="006B2C02">
        <w:t>išmokos</w:t>
      </w:r>
      <w:proofErr w:type="spellEnd"/>
      <w:r w:rsidRPr="006B2C02">
        <w:t xml:space="preserve">, </w:t>
      </w:r>
      <w:proofErr w:type="spellStart"/>
      <w:r w:rsidRPr="006B2C02">
        <w:t>išskyrus</w:t>
      </w:r>
      <w:proofErr w:type="spellEnd"/>
      <w:r w:rsidRPr="006B2C02">
        <w:t xml:space="preserve"> </w:t>
      </w:r>
      <w:proofErr w:type="spellStart"/>
      <w:r w:rsidRPr="006B2C02">
        <w:t>tikslinės</w:t>
      </w:r>
      <w:proofErr w:type="spellEnd"/>
      <w:r w:rsidRPr="006B2C02">
        <w:t xml:space="preserve"> </w:t>
      </w:r>
      <w:proofErr w:type="spellStart"/>
      <w:r w:rsidRPr="006B2C02">
        <w:t>paskirties</w:t>
      </w:r>
      <w:proofErr w:type="spellEnd"/>
      <w:r w:rsidRPr="006B2C02">
        <w:t xml:space="preserve"> </w:t>
      </w:r>
      <w:proofErr w:type="spellStart"/>
      <w:r w:rsidRPr="006B2C02">
        <w:t>išmokas</w:t>
      </w:r>
      <w:proofErr w:type="spellEnd"/>
      <w:r w:rsidRPr="006B2C02">
        <w:t xml:space="preserve"> (</w:t>
      </w:r>
      <w:proofErr w:type="spellStart"/>
      <w:r w:rsidRPr="006B2C02">
        <w:t>žalos</w:t>
      </w:r>
      <w:proofErr w:type="spellEnd"/>
      <w:r w:rsidRPr="006B2C02">
        <w:t xml:space="preserve">, </w:t>
      </w:r>
      <w:proofErr w:type="spellStart"/>
      <w:r w:rsidRPr="006B2C02">
        <w:t>padarytos</w:t>
      </w:r>
      <w:proofErr w:type="spellEnd"/>
      <w:r w:rsidRPr="006B2C02">
        <w:t xml:space="preserve"> </w:t>
      </w:r>
      <w:proofErr w:type="spellStart"/>
      <w:r w:rsidRPr="006B2C02">
        <w:t>dėl</w:t>
      </w:r>
      <w:proofErr w:type="spellEnd"/>
      <w:r w:rsidRPr="006B2C02">
        <w:t xml:space="preserve"> </w:t>
      </w:r>
      <w:proofErr w:type="spellStart"/>
      <w:r w:rsidRPr="006B2C02">
        <w:t>sveikatos</w:t>
      </w:r>
      <w:proofErr w:type="spellEnd"/>
      <w:r w:rsidRPr="006B2C02">
        <w:t xml:space="preserve"> </w:t>
      </w:r>
      <w:proofErr w:type="spellStart"/>
      <w:r w:rsidRPr="006B2C02">
        <w:t>sužalojimo</w:t>
      </w:r>
      <w:proofErr w:type="spellEnd"/>
      <w:r w:rsidRPr="006B2C02">
        <w:t xml:space="preserve">, </w:t>
      </w:r>
      <w:proofErr w:type="spellStart"/>
      <w:r w:rsidRPr="006B2C02">
        <w:t>taip</w:t>
      </w:r>
      <w:proofErr w:type="spellEnd"/>
      <w:r w:rsidRPr="006B2C02">
        <w:t xml:space="preserve"> pat </w:t>
      </w:r>
      <w:proofErr w:type="spellStart"/>
      <w:r w:rsidRPr="006B2C02">
        <w:t>neturtinės</w:t>
      </w:r>
      <w:proofErr w:type="spellEnd"/>
      <w:r w:rsidRPr="006B2C02">
        <w:t xml:space="preserve"> </w:t>
      </w:r>
      <w:proofErr w:type="spellStart"/>
      <w:r w:rsidRPr="006B2C02">
        <w:t>žalos</w:t>
      </w:r>
      <w:proofErr w:type="spellEnd"/>
      <w:r w:rsidRPr="006B2C02">
        <w:t xml:space="preserve"> </w:t>
      </w:r>
      <w:proofErr w:type="spellStart"/>
      <w:r w:rsidRPr="006B2C02">
        <w:t>atlyginimas</w:t>
      </w:r>
      <w:proofErr w:type="spellEnd"/>
      <w:r w:rsidRPr="006B2C02">
        <w:t xml:space="preserve">, </w:t>
      </w:r>
      <w:proofErr w:type="spellStart"/>
      <w:r w:rsidRPr="006B2C02">
        <w:t>gauta</w:t>
      </w:r>
      <w:proofErr w:type="spellEnd"/>
      <w:r w:rsidRPr="006B2C02">
        <w:t xml:space="preserve"> </w:t>
      </w:r>
      <w:proofErr w:type="spellStart"/>
      <w:r w:rsidRPr="006B2C02">
        <w:t>tikslinė</w:t>
      </w:r>
      <w:proofErr w:type="spellEnd"/>
      <w:r w:rsidRPr="006B2C02">
        <w:t xml:space="preserve"> </w:t>
      </w:r>
      <w:proofErr w:type="spellStart"/>
      <w:r w:rsidRPr="006B2C02">
        <w:t>materialinė</w:t>
      </w:r>
      <w:proofErr w:type="spellEnd"/>
      <w:r w:rsidRPr="006B2C02">
        <w:t xml:space="preserve"> </w:t>
      </w:r>
      <w:proofErr w:type="spellStart"/>
      <w:r w:rsidRPr="006B2C02">
        <w:t>parama</w:t>
      </w:r>
      <w:proofErr w:type="spellEnd"/>
      <w:r w:rsidRPr="006B2C02">
        <w:t xml:space="preserve">, </w:t>
      </w:r>
      <w:proofErr w:type="spellStart"/>
      <w:r w:rsidRPr="006B2C02">
        <w:t>skirta</w:t>
      </w:r>
      <w:proofErr w:type="spellEnd"/>
      <w:r w:rsidRPr="006B2C02">
        <w:t xml:space="preserve"> </w:t>
      </w:r>
      <w:proofErr w:type="spellStart"/>
      <w:r w:rsidRPr="006B2C02">
        <w:t>tik</w:t>
      </w:r>
      <w:proofErr w:type="spellEnd"/>
      <w:r w:rsidRPr="006B2C02">
        <w:t xml:space="preserve"> </w:t>
      </w:r>
      <w:proofErr w:type="spellStart"/>
      <w:r w:rsidRPr="006B2C02">
        <w:t>vienam</w:t>
      </w:r>
      <w:proofErr w:type="spellEnd"/>
      <w:r w:rsidRPr="006B2C02">
        <w:t xml:space="preserve"> </w:t>
      </w:r>
      <w:proofErr w:type="spellStart"/>
      <w:r w:rsidRPr="006B2C02">
        <w:t>sutuoktiniui</w:t>
      </w:r>
      <w:proofErr w:type="spellEnd"/>
      <w:r w:rsidRPr="006B2C02">
        <w:t xml:space="preserve">, </w:t>
      </w:r>
      <w:proofErr w:type="spellStart"/>
      <w:r w:rsidRPr="006B2C02">
        <w:t>ir</w:t>
      </w:r>
      <w:proofErr w:type="spellEnd"/>
      <w:r w:rsidRPr="006B2C02">
        <w:t xml:space="preserve"> </w:t>
      </w:r>
      <w:proofErr w:type="spellStart"/>
      <w:r w:rsidRPr="006B2C02">
        <w:t>kita</w:t>
      </w:r>
      <w:proofErr w:type="spellEnd"/>
      <w:r w:rsidRPr="006B2C02">
        <w:t xml:space="preserve">), </w:t>
      </w:r>
      <w:proofErr w:type="spellStart"/>
      <w:r w:rsidRPr="006B2C02">
        <w:t>Jeigu</w:t>
      </w:r>
      <w:proofErr w:type="spellEnd"/>
      <w:r w:rsidRPr="006B2C02">
        <w:t xml:space="preserve"> </w:t>
      </w:r>
      <w:proofErr w:type="spellStart"/>
      <w:r w:rsidRPr="006B2C02">
        <w:t>privatus</w:t>
      </w:r>
      <w:proofErr w:type="spellEnd"/>
      <w:r w:rsidRPr="006B2C02">
        <w:t xml:space="preserve"> </w:t>
      </w:r>
      <w:proofErr w:type="spellStart"/>
      <w:r w:rsidRPr="006B2C02">
        <w:t>pensijų</w:t>
      </w:r>
      <w:proofErr w:type="spellEnd"/>
      <w:r w:rsidRPr="006B2C02">
        <w:t xml:space="preserve"> </w:t>
      </w:r>
      <w:proofErr w:type="spellStart"/>
      <w:r w:rsidRPr="006B2C02">
        <w:t>fondas</w:t>
      </w:r>
      <w:proofErr w:type="spellEnd"/>
      <w:r w:rsidRPr="006B2C02">
        <w:t xml:space="preserve"> </w:t>
      </w:r>
      <w:proofErr w:type="spellStart"/>
      <w:r w:rsidRPr="006B2C02">
        <w:t>yra</w:t>
      </w:r>
      <w:proofErr w:type="spellEnd"/>
      <w:r w:rsidRPr="006B2C02">
        <w:t xml:space="preserve"> </w:t>
      </w:r>
      <w:proofErr w:type="spellStart"/>
      <w:r w:rsidRPr="006B2C02">
        <w:t>sukauptas</w:t>
      </w:r>
      <w:proofErr w:type="spellEnd"/>
      <w:r w:rsidRPr="006B2C02">
        <w:t xml:space="preserve"> </w:t>
      </w:r>
      <w:proofErr w:type="spellStart"/>
      <w:r w:rsidRPr="006B2C02">
        <w:t>iš</w:t>
      </w:r>
      <w:proofErr w:type="spellEnd"/>
      <w:r w:rsidRPr="006B2C02">
        <w:t xml:space="preserve"> </w:t>
      </w:r>
      <w:proofErr w:type="spellStart"/>
      <w:r w:rsidRPr="006B2C02">
        <w:t>bendrų</w:t>
      </w:r>
      <w:proofErr w:type="spellEnd"/>
      <w:r w:rsidRPr="006B2C02">
        <w:t xml:space="preserve"> </w:t>
      </w:r>
      <w:proofErr w:type="spellStart"/>
      <w:r w:rsidRPr="006B2C02">
        <w:t>sutuoktinių</w:t>
      </w:r>
      <w:proofErr w:type="spellEnd"/>
      <w:r w:rsidRPr="006B2C02">
        <w:t xml:space="preserve"> </w:t>
      </w:r>
      <w:proofErr w:type="spellStart"/>
      <w:r w:rsidRPr="006B2C02">
        <w:t>lėšų</w:t>
      </w:r>
      <w:proofErr w:type="spellEnd"/>
      <w:r w:rsidRPr="006B2C02">
        <w:t xml:space="preserve">, </w:t>
      </w:r>
      <w:proofErr w:type="spellStart"/>
      <w:r w:rsidRPr="006B2C02">
        <w:t>ištuokos</w:t>
      </w:r>
      <w:proofErr w:type="spellEnd"/>
      <w:r w:rsidRPr="006B2C02">
        <w:t xml:space="preserve"> </w:t>
      </w:r>
      <w:proofErr w:type="spellStart"/>
      <w:r w:rsidRPr="006B2C02">
        <w:t>atveju</w:t>
      </w:r>
      <w:proofErr w:type="spellEnd"/>
      <w:r w:rsidRPr="006B2C02">
        <w:t xml:space="preserve"> </w:t>
      </w:r>
      <w:proofErr w:type="spellStart"/>
      <w:r w:rsidRPr="006B2C02">
        <w:t>kitas</w:t>
      </w:r>
      <w:proofErr w:type="spellEnd"/>
      <w:r w:rsidRPr="006B2C02">
        <w:t xml:space="preserve"> </w:t>
      </w:r>
      <w:proofErr w:type="spellStart"/>
      <w:r w:rsidRPr="006B2C02">
        <w:t>sutuoktinis</w:t>
      </w:r>
      <w:proofErr w:type="spellEnd"/>
      <w:r w:rsidRPr="006B2C02">
        <w:t xml:space="preserve"> </w:t>
      </w:r>
      <w:proofErr w:type="spellStart"/>
      <w:r w:rsidRPr="006B2C02">
        <w:t>turi</w:t>
      </w:r>
      <w:proofErr w:type="spellEnd"/>
      <w:r w:rsidRPr="006B2C02">
        <w:t xml:space="preserve"> </w:t>
      </w:r>
      <w:proofErr w:type="spellStart"/>
      <w:r w:rsidRPr="006B2C02">
        <w:t>teisę</w:t>
      </w:r>
      <w:proofErr w:type="spellEnd"/>
      <w:r w:rsidRPr="006B2C02">
        <w:t xml:space="preserve"> </w:t>
      </w:r>
      <w:proofErr w:type="spellStart"/>
      <w:r w:rsidRPr="006B2C02">
        <w:t>reikalauti</w:t>
      </w:r>
      <w:proofErr w:type="spellEnd"/>
      <w:r w:rsidRPr="006B2C02">
        <w:t xml:space="preserve">, </w:t>
      </w:r>
      <w:proofErr w:type="spellStart"/>
      <w:r w:rsidRPr="006B2C02">
        <w:t>kad</w:t>
      </w:r>
      <w:proofErr w:type="spellEnd"/>
      <w:r w:rsidRPr="006B2C02">
        <w:t xml:space="preserve"> jam </w:t>
      </w:r>
      <w:proofErr w:type="spellStart"/>
      <w:r w:rsidRPr="006B2C02">
        <w:t>būtų</w:t>
      </w:r>
      <w:proofErr w:type="spellEnd"/>
      <w:r w:rsidRPr="006B2C02">
        <w:t xml:space="preserve"> </w:t>
      </w:r>
      <w:proofErr w:type="spellStart"/>
      <w:r w:rsidRPr="006B2C02">
        <w:t>pripažinta</w:t>
      </w:r>
      <w:proofErr w:type="spellEnd"/>
      <w:r w:rsidRPr="006B2C02">
        <w:t xml:space="preserve"> </w:t>
      </w:r>
      <w:proofErr w:type="spellStart"/>
      <w:r w:rsidRPr="006B2C02">
        <w:t>teisė</w:t>
      </w:r>
      <w:proofErr w:type="spellEnd"/>
      <w:r w:rsidRPr="006B2C02">
        <w:t xml:space="preserve"> į </w:t>
      </w:r>
      <w:proofErr w:type="spellStart"/>
      <w:r w:rsidRPr="006B2C02">
        <w:t>pusę</w:t>
      </w:r>
      <w:proofErr w:type="spellEnd"/>
      <w:r w:rsidRPr="006B2C02">
        <w:t xml:space="preserve"> </w:t>
      </w:r>
      <w:proofErr w:type="spellStart"/>
      <w:r w:rsidRPr="006B2C02">
        <w:t>šio</w:t>
      </w:r>
      <w:proofErr w:type="spellEnd"/>
      <w:r w:rsidRPr="006B2C02">
        <w:t xml:space="preserve"> </w:t>
      </w:r>
      <w:proofErr w:type="spellStart"/>
      <w:r w:rsidRPr="006B2C02">
        <w:t>pensijos</w:t>
      </w:r>
      <w:proofErr w:type="spellEnd"/>
      <w:r w:rsidRPr="006B2C02">
        <w:t xml:space="preserve"> </w:t>
      </w:r>
      <w:proofErr w:type="spellStart"/>
      <w:r w:rsidRPr="006B2C02">
        <w:t>fondo</w:t>
      </w:r>
      <w:proofErr w:type="spellEnd"/>
      <w:r w:rsidRPr="006B2C02">
        <w:t>.</w:t>
      </w:r>
    </w:p>
  </w:comment>
  <w:comment w:id="1" w:author="Autorius" w:initials="A">
    <w:p w14:paraId="3627B218" w14:textId="77777777" w:rsidR="00125649" w:rsidRPr="00125649" w:rsidRDefault="00125649">
      <w:pPr>
        <w:pStyle w:val="Komentarotekstas"/>
        <w:rPr>
          <w:lang w:val="lt-LT"/>
        </w:rPr>
      </w:pPr>
      <w:r>
        <w:rPr>
          <w:rStyle w:val="Komentaronuoroda"/>
        </w:rPr>
        <w:annotationRef/>
      </w:r>
      <w:proofErr w:type="spellStart"/>
      <w:r>
        <w:t>Alternatyva</w:t>
      </w:r>
      <w:proofErr w:type="spellEnd"/>
      <w:r>
        <w:t>: “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-xx-xx </w:t>
      </w:r>
      <w:proofErr w:type="spellStart"/>
      <w:r>
        <w:t>sutart</w:t>
      </w:r>
      <w:proofErr w:type="spellEnd"/>
      <w:r>
        <w:rPr>
          <w:lang w:val="lt-LT"/>
        </w:rPr>
        <w:t>į su [kreditorius] po santuokos nutraukimo asmeniškai atsakingas lieka [vardas pavardė]. Tokiu atveju reikalingas kreditoriaus sutikimas byloje.</w:t>
      </w:r>
    </w:p>
  </w:comment>
  <w:comment w:id="2" w:author="Autorius" w:initials="A">
    <w:p w14:paraId="2BE82660" w14:textId="77777777" w:rsidR="008214EC" w:rsidRDefault="008214EC" w:rsidP="008214EC">
      <w:r>
        <w:rPr>
          <w:rStyle w:val="Komentaronuoroda"/>
        </w:rPr>
        <w:annotationRef/>
      </w:r>
      <w:r>
        <w:t xml:space="preserve">Dar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a</w:t>
      </w:r>
      <w:r w:rsidRPr="00E2067F">
        <w:t>lternatyva</w:t>
      </w:r>
      <w:proofErr w:type="spellEnd"/>
      <w:r w:rsidRPr="00E2067F">
        <w:t xml:space="preserve"> - </w:t>
      </w:r>
      <w:proofErr w:type="spellStart"/>
      <w:r w:rsidRPr="00E2067F">
        <w:t>sutuoktiniai</w:t>
      </w:r>
      <w:proofErr w:type="spellEnd"/>
      <w:r w:rsidRPr="00E2067F">
        <w:t xml:space="preserve"> </w:t>
      </w:r>
      <w:proofErr w:type="spellStart"/>
      <w:r w:rsidRPr="00E2067F">
        <w:t>gali</w:t>
      </w:r>
      <w:proofErr w:type="spellEnd"/>
      <w:r w:rsidRPr="00E2067F">
        <w:t xml:space="preserve"> </w:t>
      </w:r>
      <w:proofErr w:type="spellStart"/>
      <w:r w:rsidRPr="00E2067F">
        <w:t>susitarti</w:t>
      </w:r>
      <w:proofErr w:type="spellEnd"/>
      <w:r w:rsidRPr="00E2067F">
        <w:t xml:space="preserve"> </w:t>
      </w:r>
      <w:proofErr w:type="spellStart"/>
      <w:r w:rsidRPr="00E2067F">
        <w:t>dėl</w:t>
      </w:r>
      <w:proofErr w:type="spellEnd"/>
      <w:r w:rsidRPr="00E2067F">
        <w:t xml:space="preserve"> </w:t>
      </w:r>
      <w:proofErr w:type="spellStart"/>
      <w:r w:rsidRPr="00E2067F">
        <w:t>dalinės</w:t>
      </w:r>
      <w:proofErr w:type="spellEnd"/>
      <w:r w:rsidRPr="00E2067F">
        <w:t xml:space="preserve"> </w:t>
      </w:r>
      <w:proofErr w:type="spellStart"/>
      <w:r w:rsidRPr="00E2067F">
        <w:t>prievolės</w:t>
      </w:r>
      <w:proofErr w:type="spellEnd"/>
      <w:r>
        <w:t xml:space="preserve"> - </w:t>
      </w:r>
      <w:proofErr w:type="spellStart"/>
      <w:r w:rsidRPr="00E2067F">
        <w:t>kad</w:t>
      </w:r>
      <w:proofErr w:type="spellEnd"/>
      <w:r w:rsidRPr="00E2067F">
        <w:t xml:space="preserve"> </w:t>
      </w:r>
      <w:proofErr w:type="spellStart"/>
      <w:r w:rsidRPr="00E2067F">
        <w:t>prievolę</w:t>
      </w:r>
      <w:proofErr w:type="spellEnd"/>
      <w:r w:rsidRPr="00E2067F">
        <w:t xml:space="preserve">, </w:t>
      </w:r>
      <w:proofErr w:type="spellStart"/>
      <w:r w:rsidRPr="00E2067F">
        <w:t>kurią</w:t>
      </w:r>
      <w:proofErr w:type="spellEnd"/>
      <w:r w:rsidRPr="00E2067F">
        <w:t xml:space="preserve"> </w:t>
      </w:r>
      <w:proofErr w:type="spellStart"/>
      <w:r w:rsidRPr="00E2067F">
        <w:t>sutuoktiniai</w:t>
      </w:r>
      <w:proofErr w:type="spellEnd"/>
      <w:r w:rsidRPr="00E2067F">
        <w:t xml:space="preserve"> </w:t>
      </w:r>
      <w:proofErr w:type="spellStart"/>
      <w:r w:rsidRPr="00E2067F">
        <w:t>turi</w:t>
      </w:r>
      <w:proofErr w:type="spellEnd"/>
      <w:r w:rsidRPr="00E2067F">
        <w:t xml:space="preserve"> </w:t>
      </w:r>
      <w:proofErr w:type="spellStart"/>
      <w:r w:rsidRPr="00E2067F">
        <w:t>kreditoriui</w:t>
      </w:r>
      <w:proofErr w:type="spellEnd"/>
      <w:r w:rsidRPr="00E2067F">
        <w:t xml:space="preserve">, </w:t>
      </w:r>
      <w:proofErr w:type="spellStart"/>
      <w:r w:rsidRPr="00E2067F">
        <w:t>įvykdys</w:t>
      </w:r>
      <w:proofErr w:type="spellEnd"/>
      <w:r w:rsidRPr="00E2067F">
        <w:t xml:space="preserve"> </w:t>
      </w:r>
      <w:proofErr w:type="spellStart"/>
      <w:r w:rsidRPr="00E2067F">
        <w:t>lygiomis</w:t>
      </w:r>
      <w:proofErr w:type="spellEnd"/>
      <w:r w:rsidRPr="00E2067F">
        <w:t xml:space="preserve"> </w:t>
      </w:r>
      <w:proofErr w:type="spellStart"/>
      <w:r w:rsidRPr="00E2067F">
        <w:t>dalimis</w:t>
      </w:r>
      <w:proofErr w:type="spellEnd"/>
      <w:r w:rsidRPr="00E2067F">
        <w:t xml:space="preserve"> po </w:t>
      </w:r>
      <w:proofErr w:type="spellStart"/>
      <w:r w:rsidRPr="00E2067F">
        <w:t>santuokos</w:t>
      </w:r>
      <w:proofErr w:type="spellEnd"/>
      <w:r w:rsidRPr="00E2067F">
        <w:t xml:space="preserve"> </w:t>
      </w:r>
      <w:proofErr w:type="spellStart"/>
      <w:r w:rsidRPr="00E2067F">
        <w:t>nutraukimo</w:t>
      </w:r>
      <w:proofErr w:type="spellEnd"/>
      <w:r>
        <w:t xml:space="preserve">. </w:t>
      </w:r>
      <w:r>
        <w:rPr>
          <w:lang w:val="lt-LT"/>
        </w:rPr>
        <w:t xml:space="preserve">Tokiu atveju reikalingas kreditoriaus sutikimas. </w:t>
      </w:r>
    </w:p>
  </w:comment>
  <w:comment w:id="3" w:author="Autorius" w:initials="A">
    <w:p w14:paraId="0414FAAF" w14:textId="77777777" w:rsidR="008214EC" w:rsidRPr="008214EC" w:rsidRDefault="008214EC">
      <w:pPr>
        <w:pStyle w:val="Komentarotekstas"/>
        <w:rPr>
          <w:lang w:val="lt-LT"/>
        </w:rPr>
      </w:pPr>
      <w:r>
        <w:rPr>
          <w:rStyle w:val="Komentaronuoroda"/>
        </w:rPr>
        <w:annotationRef/>
      </w:r>
      <w:r>
        <w:t>Da</w:t>
      </w:r>
      <w:r>
        <w:rPr>
          <w:lang w:val="lt-LT"/>
        </w:rPr>
        <w:t>žna situacija, kad yra būsto kreditas bankui. Patartina refinansuoti senąją kredito sutartį iš naujo, imant naują paskolą tam sutuoktiniui, kuriam lieka turtas. Dėl šito reikia kalbėtis su bankais.</w:t>
      </w:r>
    </w:p>
  </w:comment>
  <w:comment w:id="4" w:author="Autorius" w:initials="A">
    <w:p w14:paraId="33E1BBD4" w14:textId="77777777" w:rsidR="00D631A9" w:rsidRDefault="00D631A9">
      <w:pPr>
        <w:pStyle w:val="Komentarotekstas"/>
      </w:pPr>
      <w:r>
        <w:rPr>
          <w:rStyle w:val="Komentaronuoroda"/>
        </w:rPr>
        <w:annotationRef/>
      </w:r>
      <w:r>
        <w:rPr>
          <w:rStyle w:val="Komentaronuoroda"/>
        </w:rPr>
        <w:annotationRef/>
      </w:r>
      <w:proofErr w:type="spellStart"/>
      <w:r>
        <w:t>Lietuvos</w:t>
      </w:r>
      <w:proofErr w:type="spellEnd"/>
      <w:r>
        <w:t xml:space="preserve"> </w:t>
      </w:r>
      <w:proofErr w:type="spellStart"/>
      <w:r>
        <w:t>Aukščiausiasis</w:t>
      </w:r>
      <w:proofErr w:type="spellEnd"/>
      <w:r>
        <w:t xml:space="preserve"> </w:t>
      </w:r>
      <w:proofErr w:type="spellStart"/>
      <w:r>
        <w:t>teismas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nurodęs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rekomenduotinas</w:t>
      </w:r>
      <w:proofErr w:type="spellEnd"/>
      <w:r>
        <w:t xml:space="preserve"> </w:t>
      </w:r>
      <w:proofErr w:type="spellStart"/>
      <w:r>
        <w:t>minimalus</w:t>
      </w:r>
      <w:proofErr w:type="spellEnd"/>
      <w:r>
        <w:t xml:space="preserve"> </w:t>
      </w:r>
      <w:proofErr w:type="spellStart"/>
      <w:r>
        <w:t>išlaikymo</w:t>
      </w:r>
      <w:proofErr w:type="spellEnd"/>
      <w:r>
        <w:t xml:space="preserve"> (</w:t>
      </w:r>
      <w:proofErr w:type="spellStart"/>
      <w:r>
        <w:t>alimentų</w:t>
      </w:r>
      <w:proofErr w:type="spellEnd"/>
      <w:r>
        <w:t xml:space="preserve">) </w:t>
      </w:r>
      <w:proofErr w:type="spellStart"/>
      <w:r>
        <w:t>dydis</w:t>
      </w:r>
      <w:proofErr w:type="spellEnd"/>
      <w:r>
        <w:t xml:space="preserve"> </w:t>
      </w:r>
      <w:proofErr w:type="spellStart"/>
      <w:r>
        <w:t>vienam</w:t>
      </w:r>
      <w:proofErr w:type="spellEnd"/>
      <w:r>
        <w:t xml:space="preserve"> </w:t>
      </w:r>
      <w:proofErr w:type="spellStart"/>
      <w:r>
        <w:t>vaikui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abiejų</w:t>
      </w:r>
      <w:proofErr w:type="spellEnd"/>
      <w:r>
        <w:t xml:space="preserve"> </w:t>
      </w:r>
      <w:proofErr w:type="spellStart"/>
      <w:r>
        <w:t>tėvų</w:t>
      </w:r>
      <w:proofErr w:type="spellEnd"/>
      <w:r>
        <w:t xml:space="preserve"> </w:t>
      </w:r>
      <w:proofErr w:type="spellStart"/>
      <w:r>
        <w:t>turėtų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ne </w:t>
      </w:r>
      <w:proofErr w:type="spellStart"/>
      <w:r>
        <w:t>mažesnis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minimali</w:t>
      </w:r>
      <w:proofErr w:type="spellEnd"/>
      <w:r>
        <w:t xml:space="preserve"> </w:t>
      </w:r>
      <w:proofErr w:type="spellStart"/>
      <w:r>
        <w:t>mėnesinė</w:t>
      </w:r>
      <w:proofErr w:type="spellEnd"/>
      <w:r>
        <w:t xml:space="preserve"> alga (</w:t>
      </w:r>
      <w:proofErr w:type="spellStart"/>
      <w:r>
        <w:t>nuo</w:t>
      </w:r>
      <w:proofErr w:type="spellEnd"/>
      <w:r>
        <w:t xml:space="preserve"> 2020 m. </w:t>
      </w:r>
      <w:proofErr w:type="spellStart"/>
      <w:r>
        <w:t>sausio</w:t>
      </w:r>
      <w:proofErr w:type="spellEnd"/>
      <w:r>
        <w:t xml:space="preserve"> 1 d. – 437 Eur, </w:t>
      </w:r>
      <w:proofErr w:type="spellStart"/>
      <w:r>
        <w:t>t.y</w:t>
      </w:r>
      <w:proofErr w:type="spellEnd"/>
      <w:r>
        <w:t xml:space="preserve">., po 218 Eur </w:t>
      </w:r>
      <w:proofErr w:type="spellStart"/>
      <w:r>
        <w:t>iš</w:t>
      </w:r>
      <w:proofErr w:type="spellEnd"/>
      <w:r>
        <w:t xml:space="preserve"> </w:t>
      </w:r>
      <w:proofErr w:type="spellStart"/>
      <w:r>
        <w:t>kiekvieno</w:t>
      </w:r>
      <w:proofErr w:type="spellEnd"/>
      <w:r>
        <w:t xml:space="preserve"> </w:t>
      </w:r>
      <w:proofErr w:type="spellStart"/>
      <w:r>
        <w:t>tėvo</w:t>
      </w:r>
      <w:proofErr w:type="spellEnd"/>
      <w:r>
        <w:t>).</w:t>
      </w:r>
    </w:p>
  </w:comment>
  <w:comment w:id="5" w:author="Autorius" w:initials="A">
    <w:p w14:paraId="75EF8CF4" w14:textId="77777777" w:rsidR="008214EC" w:rsidRPr="008214EC" w:rsidRDefault="008214EC">
      <w:pPr>
        <w:pStyle w:val="Komentarotekstas"/>
        <w:rPr>
          <w:lang w:val="en-US"/>
        </w:rPr>
      </w:pPr>
      <w:r>
        <w:rPr>
          <w:rStyle w:val="Komentaronuoroda"/>
        </w:rPr>
        <w:annotationRef/>
      </w:r>
      <w:r>
        <w:rPr>
          <w:rStyle w:val="Komentaronuoroda"/>
        </w:rPr>
        <w:annotationRef/>
      </w:r>
      <w:r>
        <w:t>Da</w:t>
      </w:r>
      <w:r>
        <w:rPr>
          <w:lang w:val="lt-LT"/>
        </w:rPr>
        <w:t xml:space="preserve">žniausiai kartą per mėnesį iki 10 einamojo mėnesio dienos. Tačiau galima susitarti, kad išlaikymą vienas iš tėvų mokės, pavyzdžiui, </w:t>
      </w:r>
      <w:r>
        <w:rPr>
          <w:lang w:val="en-US"/>
        </w:rPr>
        <w:t xml:space="preserve">2 </w:t>
      </w:r>
      <w:proofErr w:type="spellStart"/>
      <w:r>
        <w:rPr>
          <w:lang w:val="en-US"/>
        </w:rPr>
        <w:t>dalimis</w:t>
      </w:r>
      <w:proofErr w:type="spellEnd"/>
      <w:r>
        <w:rPr>
          <w:lang w:val="en-US"/>
        </w:rPr>
        <w:t>.</w:t>
      </w:r>
    </w:p>
  </w:comment>
  <w:comment w:id="6" w:author="Autorius" w:initials="A">
    <w:p w14:paraId="01FF5DC9" w14:textId="77777777" w:rsidR="008214EC" w:rsidRDefault="008214EC" w:rsidP="008214EC">
      <w:pPr>
        <w:pStyle w:val="Komentarotekstas"/>
      </w:pPr>
      <w:r>
        <w:rPr>
          <w:rStyle w:val="Komentaronuoroda"/>
        </w:rPr>
        <w:annotationRef/>
      </w:r>
      <w:r>
        <w:rPr>
          <w:rStyle w:val="Komentaronuoroda"/>
        </w:rPr>
        <w:annotationRef/>
      </w:r>
      <w:r>
        <w:rPr>
          <w:rStyle w:val="Komentaronuoroda"/>
        </w:rPr>
        <w:annotationRef/>
      </w:r>
      <w:proofErr w:type="spellStart"/>
      <w:r>
        <w:t>Turėtų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orientuojamasi</w:t>
      </w:r>
      <w:proofErr w:type="spellEnd"/>
      <w:r>
        <w:t xml:space="preserve"> į </w:t>
      </w:r>
      <w:proofErr w:type="spellStart"/>
      <w:r>
        <w:t>maksimalų</w:t>
      </w:r>
      <w:proofErr w:type="spellEnd"/>
      <w:r>
        <w:t xml:space="preserve"> </w:t>
      </w:r>
      <w:proofErr w:type="spellStart"/>
      <w:r>
        <w:t>laiko</w:t>
      </w:r>
      <w:proofErr w:type="spellEnd"/>
      <w:r>
        <w:t xml:space="preserve">, </w:t>
      </w:r>
      <w:proofErr w:type="spellStart"/>
      <w:r>
        <w:t>kurį</w:t>
      </w:r>
      <w:proofErr w:type="spellEnd"/>
      <w:r>
        <w:t xml:space="preserve"> </w:t>
      </w:r>
      <w:proofErr w:type="spellStart"/>
      <w:r>
        <w:t>vaikas</w:t>
      </w:r>
      <w:proofErr w:type="spellEnd"/>
      <w:r>
        <w:t xml:space="preserve"> </w:t>
      </w:r>
      <w:proofErr w:type="spellStart"/>
      <w:r>
        <w:t>praleidžia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kiekvienu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tėvų</w:t>
      </w:r>
      <w:proofErr w:type="spellEnd"/>
      <w:r>
        <w:t xml:space="preserve"> </w:t>
      </w:r>
      <w:proofErr w:type="spellStart"/>
      <w:r>
        <w:t>savaitgaliais</w:t>
      </w:r>
      <w:proofErr w:type="spellEnd"/>
      <w:r>
        <w:t xml:space="preserve">, </w:t>
      </w:r>
      <w:proofErr w:type="spellStart"/>
      <w:r>
        <w:t>švenčių</w:t>
      </w:r>
      <w:proofErr w:type="spellEnd"/>
      <w:r>
        <w:t xml:space="preserve"> </w:t>
      </w:r>
      <w:proofErr w:type="spellStart"/>
      <w:r>
        <w:t>dienomis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atostogų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, </w:t>
      </w:r>
      <w:proofErr w:type="spellStart"/>
      <w:r>
        <w:t>suvienodinimą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tam </w:t>
      </w:r>
      <w:proofErr w:type="spellStart"/>
      <w:r>
        <w:t>tikro</w:t>
      </w:r>
      <w:proofErr w:type="spellEnd"/>
      <w:r>
        <w:t xml:space="preserve"> </w:t>
      </w:r>
      <w:proofErr w:type="spellStart"/>
      <w:r>
        <w:t>laiko</w:t>
      </w:r>
      <w:proofErr w:type="spellEnd"/>
      <w:r>
        <w:t xml:space="preserve">, </w:t>
      </w:r>
      <w:proofErr w:type="spellStart"/>
      <w:r>
        <w:t>kurį</w:t>
      </w:r>
      <w:proofErr w:type="spellEnd"/>
      <w:r>
        <w:t xml:space="preserve"> </w:t>
      </w:r>
      <w:proofErr w:type="spellStart"/>
      <w:r>
        <w:t>vaikas</w:t>
      </w:r>
      <w:proofErr w:type="spellEnd"/>
      <w:r>
        <w:t xml:space="preserve"> </w:t>
      </w:r>
      <w:proofErr w:type="spellStart"/>
      <w:r>
        <w:t>galėtų</w:t>
      </w:r>
      <w:proofErr w:type="spellEnd"/>
      <w:r>
        <w:t xml:space="preserve"> </w:t>
      </w:r>
      <w:proofErr w:type="spellStart"/>
      <w:r>
        <w:t>bendrauti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skyrium</w:t>
      </w:r>
      <w:proofErr w:type="spellEnd"/>
      <w:r>
        <w:t xml:space="preserve"> </w:t>
      </w:r>
      <w:proofErr w:type="spellStart"/>
      <w:r>
        <w:t>gyvenančiu</w:t>
      </w:r>
      <w:proofErr w:type="spellEnd"/>
      <w:r>
        <w:t xml:space="preserve"> </w:t>
      </w:r>
      <w:proofErr w:type="spellStart"/>
      <w:r>
        <w:t>tėvu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dienomis</w:t>
      </w:r>
      <w:proofErr w:type="spellEnd"/>
      <w:r>
        <w:t xml:space="preserve">, </w:t>
      </w:r>
      <w:proofErr w:type="spellStart"/>
      <w:r>
        <w:t>nepakenkiant</w:t>
      </w:r>
      <w:proofErr w:type="spellEnd"/>
      <w:r>
        <w:t xml:space="preserve"> </w:t>
      </w:r>
      <w:proofErr w:type="spellStart"/>
      <w:r>
        <w:t>normaliam</w:t>
      </w:r>
      <w:proofErr w:type="spellEnd"/>
      <w:r>
        <w:t xml:space="preserve"> </w:t>
      </w:r>
      <w:proofErr w:type="spellStart"/>
      <w:r>
        <w:t>vaiko</w:t>
      </w:r>
      <w:proofErr w:type="spellEnd"/>
      <w:r>
        <w:t xml:space="preserve"> </w:t>
      </w:r>
      <w:proofErr w:type="spellStart"/>
      <w:r>
        <w:t>dienos</w:t>
      </w:r>
      <w:proofErr w:type="spellEnd"/>
      <w:r>
        <w:t xml:space="preserve"> </w:t>
      </w:r>
      <w:proofErr w:type="spellStart"/>
      <w:r>
        <w:t>rėžimui</w:t>
      </w:r>
      <w:proofErr w:type="spellEnd"/>
      <w:r>
        <w:t xml:space="preserve">, </w:t>
      </w:r>
      <w:proofErr w:type="spellStart"/>
      <w:r>
        <w:t>nustatymą</w:t>
      </w:r>
      <w:proofErr w:type="spellEnd"/>
      <w:r>
        <w:t>.</w:t>
      </w:r>
    </w:p>
    <w:p w14:paraId="3CBDA649" w14:textId="77777777" w:rsidR="008214EC" w:rsidRDefault="008214EC">
      <w:pPr>
        <w:pStyle w:val="Komentarotekstas"/>
      </w:pPr>
    </w:p>
  </w:comment>
  <w:comment w:id="7" w:author="Autorius" w:initials="A">
    <w:p w14:paraId="52A11630" w14:textId="77777777" w:rsidR="008214EC" w:rsidRDefault="008214EC" w:rsidP="008214EC">
      <w:pPr>
        <w:pStyle w:val="Komentarotekstas"/>
      </w:pPr>
      <w:r>
        <w:rPr>
          <w:rStyle w:val="Komentaronuoroda"/>
        </w:rPr>
        <w:annotationRef/>
      </w:r>
      <w:r>
        <w:rPr>
          <w:rStyle w:val="Komentaronuoroda"/>
        </w:rPr>
        <w:annotationRef/>
      </w:r>
      <w:proofErr w:type="spellStart"/>
      <w:r>
        <w:t>Turėtų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orientuojamasi</w:t>
      </w:r>
      <w:proofErr w:type="spellEnd"/>
      <w:r>
        <w:t xml:space="preserve"> į </w:t>
      </w:r>
      <w:proofErr w:type="spellStart"/>
      <w:r>
        <w:t>maksimalų</w:t>
      </w:r>
      <w:proofErr w:type="spellEnd"/>
      <w:r>
        <w:t xml:space="preserve"> </w:t>
      </w:r>
      <w:proofErr w:type="spellStart"/>
      <w:r>
        <w:t>laiko</w:t>
      </w:r>
      <w:proofErr w:type="spellEnd"/>
      <w:r>
        <w:t xml:space="preserve">, </w:t>
      </w:r>
      <w:proofErr w:type="spellStart"/>
      <w:r>
        <w:t>kurį</w:t>
      </w:r>
      <w:proofErr w:type="spellEnd"/>
      <w:r>
        <w:t xml:space="preserve"> </w:t>
      </w:r>
      <w:proofErr w:type="spellStart"/>
      <w:r>
        <w:t>vaikas</w:t>
      </w:r>
      <w:proofErr w:type="spellEnd"/>
      <w:r>
        <w:t xml:space="preserve"> </w:t>
      </w:r>
      <w:proofErr w:type="spellStart"/>
      <w:r>
        <w:t>praleidžia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kiekvienu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tėvų</w:t>
      </w:r>
      <w:proofErr w:type="spellEnd"/>
      <w:r>
        <w:t xml:space="preserve"> </w:t>
      </w:r>
      <w:proofErr w:type="spellStart"/>
      <w:r>
        <w:t>savaitgaliais</w:t>
      </w:r>
      <w:proofErr w:type="spellEnd"/>
      <w:r>
        <w:t xml:space="preserve">, </w:t>
      </w:r>
      <w:proofErr w:type="spellStart"/>
      <w:r>
        <w:t>švenčių</w:t>
      </w:r>
      <w:proofErr w:type="spellEnd"/>
      <w:r>
        <w:t xml:space="preserve"> </w:t>
      </w:r>
      <w:proofErr w:type="spellStart"/>
      <w:r>
        <w:t>dienomis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atostogų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, </w:t>
      </w:r>
      <w:proofErr w:type="spellStart"/>
      <w:r>
        <w:t>suvienodinimą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tam </w:t>
      </w:r>
      <w:proofErr w:type="spellStart"/>
      <w:r>
        <w:t>tikro</w:t>
      </w:r>
      <w:proofErr w:type="spellEnd"/>
      <w:r>
        <w:t xml:space="preserve"> </w:t>
      </w:r>
      <w:proofErr w:type="spellStart"/>
      <w:r>
        <w:t>laiko</w:t>
      </w:r>
      <w:proofErr w:type="spellEnd"/>
      <w:r>
        <w:t xml:space="preserve">, </w:t>
      </w:r>
      <w:proofErr w:type="spellStart"/>
      <w:r>
        <w:t>kurį</w:t>
      </w:r>
      <w:proofErr w:type="spellEnd"/>
      <w:r>
        <w:t xml:space="preserve"> </w:t>
      </w:r>
      <w:proofErr w:type="spellStart"/>
      <w:r>
        <w:t>vaikas</w:t>
      </w:r>
      <w:proofErr w:type="spellEnd"/>
      <w:r>
        <w:t xml:space="preserve"> </w:t>
      </w:r>
      <w:proofErr w:type="spellStart"/>
      <w:r>
        <w:t>galėtų</w:t>
      </w:r>
      <w:proofErr w:type="spellEnd"/>
      <w:r>
        <w:t xml:space="preserve"> </w:t>
      </w:r>
      <w:proofErr w:type="spellStart"/>
      <w:r>
        <w:t>bendrauti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skyrium</w:t>
      </w:r>
      <w:proofErr w:type="spellEnd"/>
      <w:r>
        <w:t xml:space="preserve"> </w:t>
      </w:r>
      <w:proofErr w:type="spellStart"/>
      <w:r>
        <w:t>gyvenančiu</w:t>
      </w:r>
      <w:proofErr w:type="spellEnd"/>
      <w:r>
        <w:t xml:space="preserve"> </w:t>
      </w:r>
      <w:proofErr w:type="spellStart"/>
      <w:r>
        <w:t>tėvu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dienomis</w:t>
      </w:r>
      <w:proofErr w:type="spellEnd"/>
      <w:r>
        <w:t xml:space="preserve">, </w:t>
      </w:r>
      <w:proofErr w:type="spellStart"/>
      <w:r>
        <w:t>nepakenkiant</w:t>
      </w:r>
      <w:proofErr w:type="spellEnd"/>
      <w:r>
        <w:t xml:space="preserve"> </w:t>
      </w:r>
      <w:proofErr w:type="spellStart"/>
      <w:r>
        <w:t>normaliam</w:t>
      </w:r>
      <w:proofErr w:type="spellEnd"/>
      <w:r>
        <w:t xml:space="preserve"> </w:t>
      </w:r>
      <w:proofErr w:type="spellStart"/>
      <w:r>
        <w:t>vaiko</w:t>
      </w:r>
      <w:proofErr w:type="spellEnd"/>
      <w:r>
        <w:t xml:space="preserve"> </w:t>
      </w:r>
      <w:proofErr w:type="spellStart"/>
      <w:r>
        <w:t>dienos</w:t>
      </w:r>
      <w:proofErr w:type="spellEnd"/>
      <w:r>
        <w:t xml:space="preserve"> </w:t>
      </w:r>
      <w:proofErr w:type="spellStart"/>
      <w:r>
        <w:t>režimui</w:t>
      </w:r>
      <w:proofErr w:type="spellEnd"/>
      <w:r>
        <w:t xml:space="preserve">, </w:t>
      </w:r>
      <w:proofErr w:type="spellStart"/>
      <w:r>
        <w:t>nustatymą</w:t>
      </w:r>
      <w:proofErr w:type="spellEnd"/>
      <w:r>
        <w:t>.</w:t>
      </w:r>
    </w:p>
  </w:comment>
  <w:comment w:id="8" w:author="Autorius" w:initials="A">
    <w:p w14:paraId="08DD0DDA" w14:textId="77777777" w:rsidR="008214EC" w:rsidRPr="00C26D93" w:rsidRDefault="008214EC" w:rsidP="008214EC">
      <w:pPr>
        <w:pStyle w:val="Komentarotekstas"/>
        <w:rPr>
          <w:lang w:val="en-US"/>
        </w:rPr>
      </w:pPr>
      <w:r>
        <w:rPr>
          <w:rStyle w:val="Komentaronuoroda"/>
        </w:rPr>
        <w:annotationRef/>
      </w:r>
      <w:r>
        <w:rPr>
          <w:lang w:val="lt-LT"/>
        </w:rPr>
        <w:t xml:space="preserve">Kraustymosi į kitą valstybę atveju, vieno iš tėvų, negyvenančio su nepilnamečiu vaiku, leidimas išsivežti vaiką yra būtinas. Kraustantis į kitą miestą toks sutikimas nėra būtinas. </w:t>
      </w:r>
    </w:p>
  </w:comment>
  <w:comment w:id="9" w:author="Autorius" w:initials="A">
    <w:p w14:paraId="23691294" w14:textId="77777777" w:rsidR="008214EC" w:rsidRDefault="008214EC">
      <w:pPr>
        <w:pStyle w:val="Komentarotekstas"/>
      </w:pPr>
      <w:r>
        <w:rPr>
          <w:rStyle w:val="Komentaronuoroda"/>
        </w:rPr>
        <w:annotationRef/>
      </w:r>
      <w:r>
        <w:rPr>
          <w:rStyle w:val="Komentaronuoroda"/>
        </w:rPr>
        <w:annotationRef/>
      </w:r>
      <w:r>
        <w:rPr>
          <w:lang w:val="lt-LT"/>
        </w:rPr>
        <w:t>Sutartyje gali būti sutarta ir dėl sutuoktinio išlaikymo pareigos. Tuomet turi būti nurodyta, koks konkrečiai išlaikymas skiriamas po santuokos nutraukimo ir kokia tvarka išlaikymo pareiga bus vykdoma.</w:t>
      </w:r>
    </w:p>
  </w:comment>
  <w:comment w:id="10" w:author="Autorius" w:initials="A">
    <w:p w14:paraId="10FA7BF4" w14:textId="77777777" w:rsidR="00D631A9" w:rsidRDefault="00D631A9" w:rsidP="00D631A9">
      <w:pPr>
        <w:pStyle w:val="Komentarotekstas"/>
      </w:pPr>
      <w:r>
        <w:rPr>
          <w:rStyle w:val="Komentaronuoroda"/>
        </w:rPr>
        <w:annotationRef/>
      </w:r>
      <w:r>
        <w:rPr>
          <w:rStyle w:val="Komentaronuoroda"/>
        </w:rPr>
        <w:annotationRef/>
      </w:r>
      <w:r>
        <w:rPr>
          <w:rStyle w:val="Komentaronuoroda"/>
        </w:rPr>
        <w:annotationRef/>
      </w:r>
      <w:r>
        <w:rPr>
          <w:rStyle w:val="Komentaronuoroda"/>
        </w:rPr>
        <w:annotationRef/>
      </w:r>
      <w:proofErr w:type="spellStart"/>
      <w:r>
        <w:t>Pagal</w:t>
      </w:r>
      <w:proofErr w:type="spellEnd"/>
      <w:r>
        <w:t xml:space="preserve"> </w:t>
      </w:r>
      <w:proofErr w:type="spellStart"/>
      <w:r>
        <w:t>pareiškėjo</w:t>
      </w:r>
      <w:proofErr w:type="spellEnd"/>
      <w:r>
        <w:t xml:space="preserve"> </w:t>
      </w:r>
      <w:proofErr w:type="spellStart"/>
      <w:r>
        <w:t>gyvenamąją</w:t>
      </w:r>
      <w:proofErr w:type="spellEnd"/>
      <w:r>
        <w:t xml:space="preserve"> </w:t>
      </w:r>
      <w:proofErr w:type="spellStart"/>
      <w:r>
        <w:t>vietą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buveinę</w:t>
      </w:r>
      <w:proofErr w:type="spellEnd"/>
      <w:r>
        <w:t xml:space="preserve">, </w:t>
      </w:r>
      <w:proofErr w:type="spellStart"/>
      <w:r>
        <w:t>remiantis</w:t>
      </w:r>
      <w:proofErr w:type="spellEnd"/>
      <w:r>
        <w:t xml:space="preserve"> CPK 580 str. </w:t>
      </w:r>
    </w:p>
    <w:p w14:paraId="7471FE5A" w14:textId="77777777" w:rsidR="00D631A9" w:rsidRDefault="00D631A9">
      <w:pPr>
        <w:pStyle w:val="Komentarotekstas"/>
      </w:pPr>
    </w:p>
  </w:comment>
  <w:comment w:id="11" w:author="Autorius" w:initials="A">
    <w:p w14:paraId="5437C42C" w14:textId="77777777" w:rsidR="008214EC" w:rsidRDefault="008214EC" w:rsidP="008214EC">
      <w:pPr>
        <w:pStyle w:val="Komentarotekstas"/>
      </w:pPr>
      <w:r>
        <w:rPr>
          <w:rStyle w:val="Komentaronuoroda"/>
        </w:rPr>
        <w:annotationRef/>
      </w:r>
      <w:r>
        <w:rPr>
          <w:rStyle w:val="Komentaronuoroda"/>
        </w:rPr>
        <w:annotationRef/>
      </w:r>
      <w:proofErr w:type="spellStart"/>
      <w:r>
        <w:t>Teismų</w:t>
      </w:r>
      <w:proofErr w:type="spellEnd"/>
      <w:r>
        <w:t xml:space="preserve"> </w:t>
      </w:r>
      <w:proofErr w:type="spellStart"/>
      <w:r>
        <w:t>teritorijos</w:t>
      </w:r>
      <w:proofErr w:type="spellEnd"/>
      <w:r>
        <w:t xml:space="preserve"> </w:t>
      </w:r>
      <w:hyperlink r:id="rId1" w:history="1">
        <w:r>
          <w:rPr>
            <w:rStyle w:val="Hipersaitas"/>
          </w:rPr>
          <w:t>https://www.teismai.lt/lt/visuomenei-ir-ziniasklaidai/teismai-ir-teisejai/teismu-veiklos-teritoriju-sarasas/1866</w:t>
        </w:r>
      </w:hyperlink>
    </w:p>
    <w:p w14:paraId="7A6DA106" w14:textId="77777777" w:rsidR="008214EC" w:rsidRDefault="008214EC">
      <w:pPr>
        <w:pStyle w:val="Komentarotekstas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D3F340" w15:done="0"/>
  <w15:commentEx w15:paraId="3627B218" w15:done="0"/>
  <w15:commentEx w15:paraId="2BE82660" w15:paraIdParent="3627B218" w15:done="0"/>
  <w15:commentEx w15:paraId="0414FAAF" w15:paraIdParent="3627B218" w15:done="0"/>
  <w15:commentEx w15:paraId="33E1BBD4" w15:done="0"/>
  <w15:commentEx w15:paraId="75EF8CF4" w15:done="0"/>
  <w15:commentEx w15:paraId="3CBDA649" w15:done="0"/>
  <w15:commentEx w15:paraId="52A11630" w15:done="0"/>
  <w15:commentEx w15:paraId="08DD0DDA" w15:paraIdParent="52A11630" w15:done="0"/>
  <w15:commentEx w15:paraId="23691294" w15:done="0"/>
  <w15:commentEx w15:paraId="7471FE5A" w15:done="0"/>
  <w15:commentEx w15:paraId="7A6DA106" w15:paraIdParent="7471FE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D3F340" w16cid:durableId="22B8455B"/>
  <w16cid:commentId w16cid:paraId="3627B218" w16cid:durableId="22B84399"/>
  <w16cid:commentId w16cid:paraId="2BE82660" w16cid:durableId="22EA0C21"/>
  <w16cid:commentId w16cid:paraId="0414FAAF" w16cid:durableId="22EA0C2C"/>
  <w16cid:commentId w16cid:paraId="33E1BBD4" w16cid:durableId="22B988D4"/>
  <w16cid:commentId w16cid:paraId="75EF8CF4" w16cid:durableId="22EA0C9F"/>
  <w16cid:commentId w16cid:paraId="3CBDA649" w16cid:durableId="22EA0D3D"/>
  <w16cid:commentId w16cid:paraId="52A11630" w16cid:durableId="22EA0B2A"/>
  <w16cid:commentId w16cid:paraId="08DD0DDA" w16cid:durableId="22EA0B2B"/>
  <w16cid:commentId w16cid:paraId="23691294" w16cid:durableId="22EA0D69"/>
  <w16cid:commentId w16cid:paraId="7471FE5A" w16cid:durableId="22B98908"/>
  <w16cid:commentId w16cid:paraId="7A6DA106" w16cid:durableId="22EA0D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DECB0" w14:textId="77777777" w:rsidR="00BF3B1A" w:rsidRDefault="00BF3B1A" w:rsidP="00222F74">
      <w:r>
        <w:separator/>
      </w:r>
    </w:p>
  </w:endnote>
  <w:endnote w:type="continuationSeparator" w:id="0">
    <w:p w14:paraId="7F74A94E" w14:textId="77777777" w:rsidR="00BF3B1A" w:rsidRDefault="00BF3B1A" w:rsidP="0022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B72C9" w14:textId="77777777" w:rsidR="0040767A" w:rsidRDefault="0095190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5B7F2E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FEF76DD" w14:textId="77777777" w:rsidR="0040767A" w:rsidRDefault="0040767A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A087E" w14:textId="77777777" w:rsidR="0040767A" w:rsidRDefault="0095190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5B7F2E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214EC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47048FE8" w14:textId="77777777" w:rsidR="0040767A" w:rsidRDefault="0040767A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7C0F9" w14:textId="77777777" w:rsidR="00BF3B1A" w:rsidRDefault="00BF3B1A" w:rsidP="00222F74">
      <w:r>
        <w:separator/>
      </w:r>
    </w:p>
  </w:footnote>
  <w:footnote w:type="continuationSeparator" w:id="0">
    <w:p w14:paraId="6D4A8D44" w14:textId="77777777" w:rsidR="00BF3B1A" w:rsidRDefault="00BF3B1A" w:rsidP="00222F74">
      <w:r>
        <w:continuationSeparator/>
      </w:r>
    </w:p>
  </w:footnote>
  <w:footnote w:id="1">
    <w:p w14:paraId="2C17B057" w14:textId="77777777" w:rsidR="009A5D9F" w:rsidRPr="009A5D9F" w:rsidRDefault="009A5D9F" w:rsidP="00262555">
      <w:pPr>
        <w:pStyle w:val="Puslapioinaostekstas"/>
        <w:jc w:val="both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>
        <w:rPr>
          <w:lang w:val="lt-LT"/>
        </w:rPr>
        <w:t>Informaciją pateikti tik tuo atveju, jei turima nepilnamečių vaikų. Atitinkamai šiuo atveju sutartyje turėtų būti pasisakoma dėl jų gyvenamosios vietos, gyvenimo sąlygų, išlaikymo ir pan.</w:t>
      </w:r>
    </w:p>
  </w:footnote>
  <w:footnote w:id="2">
    <w:p w14:paraId="23D4CAD4" w14:textId="77777777" w:rsidR="00262555" w:rsidRPr="00262555" w:rsidRDefault="00262555" w:rsidP="00262555">
      <w:pPr>
        <w:pStyle w:val="Puslapioinaostekstas"/>
        <w:jc w:val="both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>
        <w:rPr>
          <w:lang w:val="lt-LT"/>
        </w:rPr>
        <w:t xml:space="preserve">Informaciją pateikti tik tuo atveju, jei sutuoktiniai turi turto. Tokiu atveju </w:t>
      </w:r>
      <w:r w:rsidR="00B62DB7">
        <w:rPr>
          <w:lang w:val="lt-LT"/>
        </w:rPr>
        <w:t xml:space="preserve">sutartyje </w:t>
      </w:r>
      <w:r>
        <w:rPr>
          <w:lang w:val="lt-LT"/>
        </w:rPr>
        <w:t xml:space="preserve">turi būti detalizuojama, </w:t>
      </w:r>
      <w:r w:rsidR="00123143">
        <w:rPr>
          <w:lang w:val="lt-LT"/>
        </w:rPr>
        <w:t xml:space="preserve">koks konkrečiai turtas ir </w:t>
      </w:r>
      <w:r>
        <w:rPr>
          <w:lang w:val="lt-LT"/>
        </w:rPr>
        <w:t xml:space="preserve">kokios nuosavybės (asmeninės, bendrosios dalinės, bendrosios jungtinės) teise yra valdomas ir kaip </w:t>
      </w:r>
      <w:r w:rsidR="00123143">
        <w:rPr>
          <w:lang w:val="lt-LT"/>
        </w:rPr>
        <w:t xml:space="preserve">jis </w:t>
      </w:r>
      <w:r>
        <w:rPr>
          <w:lang w:val="lt-LT"/>
        </w:rPr>
        <w:t>pasidalinamas po santuokos nutraukimo.</w:t>
      </w:r>
    </w:p>
  </w:footnote>
  <w:footnote w:id="3">
    <w:p w14:paraId="3575FCF6" w14:textId="77777777" w:rsidR="00262555" w:rsidRPr="00262555" w:rsidRDefault="00262555" w:rsidP="004B5D31">
      <w:pPr>
        <w:pStyle w:val="Puslapioinaostekstas"/>
        <w:jc w:val="both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>
        <w:rPr>
          <w:lang w:val="lt-LT"/>
        </w:rPr>
        <w:t xml:space="preserve">Informaciją pateikti tik tuo atveju, jei sutuoktiniai turi kreditorių. Tokiu atveju sutartyje turi būti </w:t>
      </w:r>
      <w:r w:rsidR="004F07F3">
        <w:rPr>
          <w:lang w:val="lt-LT"/>
        </w:rPr>
        <w:t xml:space="preserve">konkrečiai nurodyti kreditoriai ir </w:t>
      </w:r>
      <w:r w:rsidR="004B5D31">
        <w:rPr>
          <w:lang w:val="lt-LT"/>
        </w:rPr>
        <w:t>aptarta, kaip sutuoktiniai atsakys pagal prisiimtas prievoles po santuokos nutraukimo.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36841"/>
    <w:multiLevelType w:val="multilevel"/>
    <w:tmpl w:val="B2CA99F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8F4741"/>
    <w:multiLevelType w:val="multilevel"/>
    <w:tmpl w:val="815AD6D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1167DF8"/>
    <w:multiLevelType w:val="multilevel"/>
    <w:tmpl w:val="CCF676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5D363DED"/>
    <w:multiLevelType w:val="hybridMultilevel"/>
    <w:tmpl w:val="EEDE49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8492D"/>
    <w:multiLevelType w:val="multilevel"/>
    <w:tmpl w:val="0A163A88"/>
    <w:lvl w:ilvl="0">
      <w:start w:val="2"/>
      <w:numFmt w:val="decimal"/>
      <w:lvlText w:val="%1.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F0853BC"/>
    <w:multiLevelType w:val="hybridMultilevel"/>
    <w:tmpl w:val="20A4933C"/>
    <w:lvl w:ilvl="0" w:tplc="9EEA1C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NotTrackMoves/>
  <w:defaultTabStop w:val="720"/>
  <w:hyphenationZone w:val="396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0B6A"/>
    <w:rsid w:val="00070B08"/>
    <w:rsid w:val="00090CFE"/>
    <w:rsid w:val="00123143"/>
    <w:rsid w:val="00125649"/>
    <w:rsid w:val="00157BF7"/>
    <w:rsid w:val="00165DD8"/>
    <w:rsid w:val="0018444B"/>
    <w:rsid w:val="00185A6A"/>
    <w:rsid w:val="001C7D6C"/>
    <w:rsid w:val="001E38C3"/>
    <w:rsid w:val="001F2DD0"/>
    <w:rsid w:val="0020173F"/>
    <w:rsid w:val="00222F74"/>
    <w:rsid w:val="00256A6A"/>
    <w:rsid w:val="00262555"/>
    <w:rsid w:val="002D0A4D"/>
    <w:rsid w:val="002D33FC"/>
    <w:rsid w:val="003360B5"/>
    <w:rsid w:val="0034034A"/>
    <w:rsid w:val="003D714A"/>
    <w:rsid w:val="00404B76"/>
    <w:rsid w:val="0040767A"/>
    <w:rsid w:val="00424FD2"/>
    <w:rsid w:val="004A5B48"/>
    <w:rsid w:val="004B5D31"/>
    <w:rsid w:val="004C5276"/>
    <w:rsid w:val="004F07F3"/>
    <w:rsid w:val="0051049B"/>
    <w:rsid w:val="00523A76"/>
    <w:rsid w:val="00525A83"/>
    <w:rsid w:val="00530E3A"/>
    <w:rsid w:val="00536505"/>
    <w:rsid w:val="00566349"/>
    <w:rsid w:val="00570871"/>
    <w:rsid w:val="005B7F2E"/>
    <w:rsid w:val="005F0F1B"/>
    <w:rsid w:val="006015FF"/>
    <w:rsid w:val="006B2C02"/>
    <w:rsid w:val="006E0B6A"/>
    <w:rsid w:val="00704411"/>
    <w:rsid w:val="00736FC7"/>
    <w:rsid w:val="00756BB5"/>
    <w:rsid w:val="00776D06"/>
    <w:rsid w:val="008059DD"/>
    <w:rsid w:val="008214EC"/>
    <w:rsid w:val="008908FB"/>
    <w:rsid w:val="009226FA"/>
    <w:rsid w:val="009273B8"/>
    <w:rsid w:val="00931C26"/>
    <w:rsid w:val="00951907"/>
    <w:rsid w:val="0098378B"/>
    <w:rsid w:val="009A3D85"/>
    <w:rsid w:val="009A5D9F"/>
    <w:rsid w:val="009B4BEE"/>
    <w:rsid w:val="009C1542"/>
    <w:rsid w:val="00A131EA"/>
    <w:rsid w:val="00A20140"/>
    <w:rsid w:val="00A30757"/>
    <w:rsid w:val="00AB5D1C"/>
    <w:rsid w:val="00AD15EA"/>
    <w:rsid w:val="00AF320D"/>
    <w:rsid w:val="00B62DB7"/>
    <w:rsid w:val="00B9533E"/>
    <w:rsid w:val="00BF07BF"/>
    <w:rsid w:val="00BF3B1A"/>
    <w:rsid w:val="00C111DD"/>
    <w:rsid w:val="00C23610"/>
    <w:rsid w:val="00C520BB"/>
    <w:rsid w:val="00CC0483"/>
    <w:rsid w:val="00CD07DF"/>
    <w:rsid w:val="00D16E41"/>
    <w:rsid w:val="00D452CF"/>
    <w:rsid w:val="00D631A9"/>
    <w:rsid w:val="00D84538"/>
    <w:rsid w:val="00D91326"/>
    <w:rsid w:val="00DC2B8E"/>
    <w:rsid w:val="00DE315C"/>
    <w:rsid w:val="00DE42FE"/>
    <w:rsid w:val="00DF0FD5"/>
    <w:rsid w:val="00E068DA"/>
    <w:rsid w:val="00E37386"/>
    <w:rsid w:val="00EB0395"/>
    <w:rsid w:val="00EB4ACB"/>
    <w:rsid w:val="00F31289"/>
    <w:rsid w:val="00F4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270D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0767A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40767A"/>
    <w:pPr>
      <w:keepNext/>
      <w:jc w:val="center"/>
      <w:outlineLvl w:val="0"/>
    </w:pPr>
    <w:rPr>
      <w:i/>
      <w:iCs/>
      <w:lang w:val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E0B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40767A"/>
    <w:pPr>
      <w:jc w:val="center"/>
    </w:pPr>
    <w:rPr>
      <w:b/>
      <w:bCs/>
      <w:lang w:val="lt-LT"/>
    </w:rPr>
  </w:style>
  <w:style w:type="paragraph" w:styleId="Pagrindinistekstas">
    <w:name w:val="Body Text"/>
    <w:basedOn w:val="prastasis"/>
    <w:semiHidden/>
    <w:rsid w:val="0040767A"/>
    <w:pPr>
      <w:jc w:val="both"/>
    </w:pPr>
    <w:rPr>
      <w:lang w:val="lt-LT"/>
    </w:rPr>
  </w:style>
  <w:style w:type="paragraph" w:styleId="Pagrindiniotekstotrauka">
    <w:name w:val="Body Text Indent"/>
    <w:basedOn w:val="prastasis"/>
    <w:semiHidden/>
    <w:rsid w:val="0040767A"/>
    <w:pPr>
      <w:ind w:firstLine="567"/>
      <w:jc w:val="both"/>
    </w:pPr>
    <w:rPr>
      <w:rFonts w:ascii="TimesLT" w:hAnsi="TimesLT"/>
      <w:szCs w:val="20"/>
      <w:lang w:val="en-US"/>
    </w:rPr>
  </w:style>
  <w:style w:type="paragraph" w:styleId="Pagrindiniotekstotrauka2">
    <w:name w:val="Body Text Indent 2"/>
    <w:basedOn w:val="prastasis"/>
    <w:semiHidden/>
    <w:rsid w:val="0040767A"/>
    <w:pPr>
      <w:spacing w:line="360" w:lineRule="auto"/>
      <w:ind w:firstLine="709"/>
      <w:jc w:val="both"/>
    </w:pPr>
    <w:rPr>
      <w:rFonts w:ascii="Tahoma" w:hAnsi="Tahoma"/>
      <w:sz w:val="20"/>
      <w:szCs w:val="20"/>
      <w:lang w:val="lt-LT"/>
    </w:rPr>
  </w:style>
  <w:style w:type="paragraph" w:styleId="Porat">
    <w:name w:val="footer"/>
    <w:basedOn w:val="prastasis"/>
    <w:semiHidden/>
    <w:rsid w:val="0040767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  <w:rsid w:val="0040767A"/>
  </w:style>
  <w:style w:type="character" w:customStyle="1" w:styleId="Antrat3Diagrama">
    <w:name w:val="Antraštė 3 Diagrama"/>
    <w:link w:val="Antrat3"/>
    <w:rsid w:val="006E0B6A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table" w:styleId="Lentelstinklelis">
    <w:name w:val="Table Grid"/>
    <w:basedOn w:val="prastojilentel"/>
    <w:uiPriority w:val="59"/>
    <w:rsid w:val="006E0B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rsid w:val="00536505"/>
    <w:pPr>
      <w:tabs>
        <w:tab w:val="center" w:pos="4320"/>
        <w:tab w:val="right" w:pos="8640"/>
      </w:tabs>
      <w:jc w:val="both"/>
    </w:pPr>
    <w:rPr>
      <w:szCs w:val="20"/>
    </w:rPr>
  </w:style>
  <w:style w:type="character" w:customStyle="1" w:styleId="AntratsDiagrama">
    <w:name w:val="Antraštės Diagrama"/>
    <w:link w:val="Antrats"/>
    <w:rsid w:val="00536505"/>
    <w:rPr>
      <w:sz w:val="24"/>
      <w:lang w:val="en-GB"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A5D9F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9A5D9F"/>
    <w:rPr>
      <w:lang w:val="en-GB" w:eastAsia="en-US"/>
    </w:rPr>
  </w:style>
  <w:style w:type="character" w:styleId="Puslapioinaosnuoroda">
    <w:name w:val="footnote reference"/>
    <w:uiPriority w:val="99"/>
    <w:semiHidden/>
    <w:unhideWhenUsed/>
    <w:rsid w:val="009A5D9F"/>
    <w:rPr>
      <w:vertAlign w:val="superscript"/>
    </w:rPr>
  </w:style>
  <w:style w:type="character" w:styleId="Komentaronuoroda">
    <w:name w:val="annotation reference"/>
    <w:uiPriority w:val="99"/>
    <w:semiHidden/>
    <w:unhideWhenUsed/>
    <w:rsid w:val="0012564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25649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125649"/>
    <w:rPr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25649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125649"/>
    <w:rPr>
      <w:b/>
      <w:bCs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564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25649"/>
    <w:rPr>
      <w:rFonts w:ascii="Segoe UI" w:hAnsi="Segoe UI" w:cs="Segoe UI"/>
      <w:sz w:val="18"/>
      <w:szCs w:val="18"/>
      <w:lang w:val="en-GB"/>
    </w:rPr>
  </w:style>
  <w:style w:type="character" w:styleId="Hipersaitas">
    <w:name w:val="Hyperlink"/>
    <w:semiHidden/>
    <w:unhideWhenUsed/>
    <w:rsid w:val="00821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ismai.lt/lt/visuomenei-ir-ziniasklaidai/teismai-ir-teisejai/teismu-veiklos-teritoriju-sarasas/1866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E59E-CB8C-490B-B5B2-46FBD16B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5021</Words>
  <Characters>2862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Links>
    <vt:vector size="6" baseType="variant">
      <vt:variant>
        <vt:i4>5636105</vt:i4>
      </vt:variant>
      <vt:variant>
        <vt:i4>0</vt:i4>
      </vt:variant>
      <vt:variant>
        <vt:i4>0</vt:i4>
      </vt:variant>
      <vt:variant>
        <vt:i4>5</vt:i4>
      </vt:variant>
      <vt:variant>
        <vt:lpwstr>https://www.teismai.lt/lt/visuomenei-ir-ziniasklaidai/teismai-ir-teisejai/teismu-veiklos-teritoriju-sarasas/1866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2020-08-30T19:34:00Z</dcterms:created>
  <dcterms:modified xsi:type="dcterms:W3CDTF">2020-08-30T19:34:00Z</dcterms:modified>
</cp:coreProperties>
</file>